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F485" w14:textId="77777777" w:rsidR="00AA4FFE" w:rsidRPr="00475ABC" w:rsidRDefault="00AA4FFE" w:rsidP="001511CA">
      <w:pPr>
        <w:jc w:val="both"/>
        <w:rPr>
          <w:rFonts w:ascii="Calibri Light" w:hAnsi="Calibri Light"/>
          <w:sz w:val="22"/>
        </w:rPr>
      </w:pPr>
    </w:p>
    <w:p w14:paraId="7CB655D3" w14:textId="05CF21E3" w:rsidR="00AA4FFE" w:rsidRPr="00475ABC" w:rsidRDefault="00AA4FFE" w:rsidP="001511CA">
      <w:pPr>
        <w:jc w:val="both"/>
        <w:rPr>
          <w:rFonts w:ascii="Calibri Light" w:hAnsi="Calibri Light"/>
          <w:sz w:val="22"/>
        </w:rPr>
      </w:pPr>
    </w:p>
    <w:p w14:paraId="7A0772BD" w14:textId="48F8E86A" w:rsidR="00AA4FFE" w:rsidRPr="00475ABC" w:rsidRDefault="008A1DC0" w:rsidP="008A1DC0">
      <w:pPr>
        <w:jc w:val="center"/>
        <w:rPr>
          <w:rFonts w:ascii="Calibri Light" w:hAnsi="Calibri Light"/>
          <w:sz w:val="22"/>
        </w:rPr>
      </w:pPr>
      <w:r w:rsidRPr="00475ABC">
        <w:rPr>
          <w:rFonts w:ascii="Calibri Light" w:hAnsi="Calibri Light"/>
          <w:noProof/>
          <w:sz w:val="22"/>
        </w:rPr>
        <w:drawing>
          <wp:inline distT="0" distB="0" distL="0" distR="0" wp14:anchorId="6EAC8BC0" wp14:editId="1589D768">
            <wp:extent cx="4133124" cy="830580"/>
            <wp:effectExtent l="0" t="0" r="1270" b="7620"/>
            <wp:docPr id="2" name="Image 2" descr="C:\Users\corinne.francois\Desktop\Logo-couleur-texte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inne.francois\Desktop\Logo-couleur-texte-no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24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BCDE" w14:textId="77777777" w:rsidR="00AA4FFE" w:rsidRPr="00475ABC" w:rsidRDefault="00AA4FFE" w:rsidP="001511CA">
      <w:pPr>
        <w:jc w:val="both"/>
        <w:rPr>
          <w:rFonts w:ascii="Calibri Light" w:hAnsi="Calibri Light"/>
          <w:sz w:val="22"/>
        </w:rPr>
      </w:pPr>
    </w:p>
    <w:p w14:paraId="785F3C07" w14:textId="77777777" w:rsidR="00BF147D" w:rsidRPr="00475ABC" w:rsidRDefault="00BF147D" w:rsidP="001511CA">
      <w:pPr>
        <w:jc w:val="both"/>
        <w:rPr>
          <w:rFonts w:ascii="Calibri Light" w:hAnsi="Calibri Light"/>
          <w:sz w:val="22"/>
        </w:rPr>
      </w:pPr>
    </w:p>
    <w:p w14:paraId="788EDF43" w14:textId="77777777" w:rsidR="00BF147D" w:rsidRPr="00475ABC" w:rsidRDefault="00BF147D" w:rsidP="001511CA">
      <w:pPr>
        <w:jc w:val="both"/>
        <w:rPr>
          <w:rFonts w:ascii="Calibri Light" w:hAnsi="Calibri Light"/>
          <w:sz w:val="22"/>
        </w:rPr>
      </w:pPr>
    </w:p>
    <w:p w14:paraId="5F767A24" w14:textId="77777777" w:rsidR="00BF147D" w:rsidRPr="00475ABC" w:rsidRDefault="00BF147D" w:rsidP="001511CA">
      <w:pPr>
        <w:jc w:val="both"/>
        <w:rPr>
          <w:rFonts w:ascii="Calibri Light" w:hAnsi="Calibri Light"/>
          <w:sz w:val="22"/>
        </w:rPr>
      </w:pPr>
    </w:p>
    <w:p w14:paraId="590B5EFC" w14:textId="77777777" w:rsidR="00AF32F9" w:rsidRPr="00475ABC" w:rsidRDefault="00AA4FFE" w:rsidP="001511CA">
      <w:pPr>
        <w:jc w:val="center"/>
        <w:rPr>
          <w:rFonts w:ascii="Calibri Light" w:hAnsi="Calibri Light"/>
          <w:sz w:val="40"/>
          <w:szCs w:val="40"/>
        </w:rPr>
      </w:pPr>
      <w:r w:rsidRPr="00475ABC">
        <w:rPr>
          <w:rFonts w:ascii="Calibri Light" w:hAnsi="Calibri Light"/>
          <w:sz w:val="40"/>
          <w:szCs w:val="40"/>
        </w:rPr>
        <w:t>Le Conseil de la Communauté de communes</w:t>
      </w:r>
    </w:p>
    <w:p w14:paraId="5F38A49F" w14:textId="3311B03D" w:rsidR="00AA4FFE" w:rsidRPr="00475ABC" w:rsidRDefault="00AA4FFE" w:rsidP="001511CA">
      <w:pPr>
        <w:jc w:val="center"/>
        <w:rPr>
          <w:rFonts w:ascii="Calibri Light" w:hAnsi="Calibri Light"/>
          <w:sz w:val="40"/>
          <w:szCs w:val="40"/>
        </w:rPr>
      </w:pPr>
      <w:r w:rsidRPr="00475ABC">
        <w:rPr>
          <w:rFonts w:ascii="Calibri Light" w:hAnsi="Calibri Light"/>
          <w:sz w:val="40"/>
          <w:szCs w:val="40"/>
        </w:rPr>
        <w:t>Flandre Lys se déroulera le</w:t>
      </w:r>
    </w:p>
    <w:p w14:paraId="572D3F6F" w14:textId="7DE76AC6" w:rsidR="00AF32F9" w:rsidRPr="00475ABC" w:rsidRDefault="00AF32F9" w:rsidP="001511CA">
      <w:pPr>
        <w:jc w:val="center"/>
        <w:rPr>
          <w:rFonts w:ascii="Calibri Light" w:hAnsi="Calibri Light"/>
          <w:sz w:val="24"/>
          <w:szCs w:val="24"/>
        </w:rPr>
      </w:pPr>
    </w:p>
    <w:p w14:paraId="1B105708" w14:textId="07B64D8F" w:rsidR="00F45A59" w:rsidRPr="00475ABC" w:rsidRDefault="000D6262" w:rsidP="001511CA">
      <w:pPr>
        <w:jc w:val="center"/>
        <w:rPr>
          <w:rFonts w:ascii="Calibri Light" w:hAnsi="Calibri Light"/>
          <w:b/>
          <w:sz w:val="40"/>
          <w:szCs w:val="36"/>
          <w:u w:val="single"/>
        </w:rPr>
      </w:pPr>
      <w:r w:rsidRPr="00475ABC">
        <w:rPr>
          <w:rFonts w:ascii="Calibri Light" w:hAnsi="Calibri Light"/>
          <w:b/>
          <w:sz w:val="40"/>
          <w:szCs w:val="36"/>
          <w:u w:val="single"/>
        </w:rPr>
        <w:t xml:space="preserve">Mardi </w:t>
      </w:r>
      <w:r w:rsidR="00F55E47" w:rsidRPr="00475ABC">
        <w:rPr>
          <w:rFonts w:ascii="Calibri Light" w:hAnsi="Calibri Light"/>
          <w:b/>
          <w:sz w:val="40"/>
          <w:szCs w:val="36"/>
          <w:u w:val="single"/>
        </w:rPr>
        <w:t>2</w:t>
      </w:r>
      <w:r w:rsidR="00B06EB8">
        <w:rPr>
          <w:rFonts w:ascii="Calibri Light" w:hAnsi="Calibri Light"/>
          <w:b/>
          <w:sz w:val="40"/>
          <w:szCs w:val="36"/>
          <w:u w:val="single"/>
        </w:rPr>
        <w:t xml:space="preserve">0 mai </w:t>
      </w:r>
      <w:r w:rsidRPr="00475ABC">
        <w:rPr>
          <w:rFonts w:ascii="Calibri Light" w:hAnsi="Calibri Light"/>
          <w:b/>
          <w:sz w:val="40"/>
          <w:szCs w:val="36"/>
          <w:u w:val="single"/>
        </w:rPr>
        <w:t>202</w:t>
      </w:r>
      <w:r w:rsidR="00F55E47" w:rsidRPr="00475ABC">
        <w:rPr>
          <w:rFonts w:ascii="Calibri Light" w:hAnsi="Calibri Light"/>
          <w:b/>
          <w:sz w:val="40"/>
          <w:szCs w:val="36"/>
          <w:u w:val="single"/>
        </w:rPr>
        <w:t>5</w:t>
      </w:r>
      <w:r w:rsidR="001074FC" w:rsidRPr="00475ABC">
        <w:rPr>
          <w:rFonts w:ascii="Calibri Light" w:hAnsi="Calibri Light"/>
          <w:b/>
          <w:sz w:val="40"/>
          <w:szCs w:val="36"/>
          <w:u w:val="single"/>
        </w:rPr>
        <w:t xml:space="preserve"> à 19</w:t>
      </w:r>
      <w:r w:rsidR="00F45A59" w:rsidRPr="00475ABC">
        <w:rPr>
          <w:rFonts w:ascii="Calibri Light" w:hAnsi="Calibri Light"/>
          <w:b/>
          <w:sz w:val="40"/>
          <w:szCs w:val="36"/>
          <w:u w:val="single"/>
        </w:rPr>
        <w:t>h</w:t>
      </w:r>
    </w:p>
    <w:p w14:paraId="3C970D85" w14:textId="414A52DF" w:rsidR="00B814C1" w:rsidRPr="00475ABC" w:rsidRDefault="001074FC" w:rsidP="001511CA">
      <w:pPr>
        <w:jc w:val="center"/>
        <w:rPr>
          <w:rFonts w:ascii="Calibri Light" w:hAnsi="Calibri Light"/>
          <w:b/>
          <w:sz w:val="40"/>
          <w:szCs w:val="36"/>
          <w:u w:val="single"/>
        </w:rPr>
      </w:pPr>
      <w:r w:rsidRPr="00475ABC">
        <w:rPr>
          <w:rFonts w:ascii="Calibri Light" w:hAnsi="Calibri Light"/>
          <w:b/>
          <w:sz w:val="40"/>
          <w:szCs w:val="36"/>
          <w:u w:val="single"/>
        </w:rPr>
        <w:t>500 rue de la Lys, 59253 LA GORGUE</w:t>
      </w:r>
      <w:r w:rsidR="00F45A59" w:rsidRPr="00475ABC">
        <w:rPr>
          <w:rFonts w:ascii="Calibri Light" w:hAnsi="Calibri Light"/>
          <w:b/>
          <w:sz w:val="40"/>
          <w:szCs w:val="36"/>
          <w:u w:val="single"/>
        </w:rPr>
        <w:t>.</w:t>
      </w:r>
    </w:p>
    <w:p w14:paraId="09EE6D9A" w14:textId="77777777" w:rsidR="00BF147D" w:rsidRPr="00475ABC" w:rsidRDefault="00BF147D" w:rsidP="001511CA">
      <w:pPr>
        <w:jc w:val="both"/>
        <w:rPr>
          <w:rFonts w:ascii="Calibri Light" w:hAnsi="Calibri Light"/>
          <w:i/>
          <w:sz w:val="24"/>
          <w:szCs w:val="24"/>
        </w:rPr>
      </w:pPr>
    </w:p>
    <w:p w14:paraId="6D027F0B" w14:textId="77777777" w:rsidR="003A7D7B" w:rsidRPr="00475ABC" w:rsidRDefault="003A7D7B" w:rsidP="001511CA">
      <w:pPr>
        <w:jc w:val="both"/>
        <w:rPr>
          <w:rFonts w:ascii="Calibri Light" w:hAnsi="Calibri Light"/>
          <w:i/>
          <w:sz w:val="24"/>
          <w:szCs w:val="24"/>
        </w:rPr>
      </w:pPr>
    </w:p>
    <w:p w14:paraId="1AEF6EF6" w14:textId="6F94D162" w:rsidR="00B814C1" w:rsidRDefault="00AA4FFE" w:rsidP="001511CA">
      <w:pPr>
        <w:jc w:val="both"/>
        <w:rPr>
          <w:rFonts w:ascii="Calibri Light" w:hAnsi="Calibri Light"/>
          <w:sz w:val="24"/>
          <w:szCs w:val="24"/>
        </w:rPr>
      </w:pPr>
      <w:r w:rsidRPr="00475ABC">
        <w:rPr>
          <w:rFonts w:ascii="Calibri Light" w:hAnsi="Calibri Light"/>
          <w:i/>
          <w:sz w:val="24"/>
          <w:szCs w:val="24"/>
        </w:rPr>
        <w:t>L’ordre de jour sera le suivant</w:t>
      </w:r>
      <w:r w:rsidRPr="00475ABC">
        <w:rPr>
          <w:rFonts w:ascii="Calibri Light" w:hAnsi="Calibri Light"/>
          <w:sz w:val="24"/>
          <w:szCs w:val="24"/>
        </w:rPr>
        <w:t> :</w:t>
      </w:r>
    </w:p>
    <w:p w14:paraId="3A6F3C7C" w14:textId="77777777" w:rsidR="00B06EB8" w:rsidRDefault="00B06EB8" w:rsidP="001511CA">
      <w:pPr>
        <w:jc w:val="both"/>
        <w:rPr>
          <w:rFonts w:ascii="Calibri Light" w:hAnsi="Calibri Light"/>
          <w:sz w:val="24"/>
          <w:szCs w:val="24"/>
        </w:rPr>
      </w:pPr>
    </w:p>
    <w:p w14:paraId="63DDB027" w14:textId="7EED5E52" w:rsidR="00B06EB8" w:rsidRPr="00190463" w:rsidRDefault="00190463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/>
          <w:sz w:val="24"/>
          <w:szCs w:val="24"/>
        </w:rPr>
      </w:pPr>
      <w:r w:rsidRPr="00475ABC">
        <w:rPr>
          <w:rFonts w:ascii="Calibri Light" w:hAnsi="Calibri Light" w:cs="Calibri Light"/>
          <w:sz w:val="22"/>
          <w:szCs w:val="22"/>
        </w:rPr>
        <w:t xml:space="preserve">Adoption du procès-verbal du conseil du </w:t>
      </w:r>
      <w:r>
        <w:rPr>
          <w:rFonts w:ascii="Calibri Light" w:hAnsi="Calibri Light" w:cs="Calibri Light"/>
          <w:sz w:val="22"/>
          <w:szCs w:val="22"/>
        </w:rPr>
        <w:t xml:space="preserve">25 mars </w:t>
      </w:r>
      <w:r w:rsidRPr="00475ABC">
        <w:rPr>
          <w:rFonts w:ascii="Calibri Light" w:hAnsi="Calibri Light" w:cs="Calibri Light"/>
          <w:sz w:val="22"/>
          <w:szCs w:val="22"/>
        </w:rPr>
        <w:t>202</w:t>
      </w:r>
      <w:r>
        <w:rPr>
          <w:rFonts w:ascii="Calibri Light" w:hAnsi="Calibri Light" w:cs="Calibri Light"/>
          <w:sz w:val="22"/>
          <w:szCs w:val="22"/>
        </w:rPr>
        <w:t>5</w:t>
      </w:r>
      <w:r w:rsidRPr="00475ABC">
        <w:rPr>
          <w:rFonts w:ascii="Calibri Light" w:hAnsi="Calibri Light" w:cs="Calibri Light"/>
          <w:sz w:val="22"/>
          <w:szCs w:val="22"/>
        </w:rPr>
        <w:t>.</w:t>
      </w:r>
    </w:p>
    <w:p w14:paraId="1EFD4D77" w14:textId="7DFB0788" w:rsidR="00B06EB8" w:rsidRPr="00190463" w:rsidRDefault="00190463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/>
          <w:sz w:val="24"/>
          <w:szCs w:val="24"/>
        </w:rPr>
      </w:pPr>
      <w:r w:rsidRPr="00475ABC">
        <w:rPr>
          <w:rFonts w:ascii="Calibri Light" w:hAnsi="Calibri Light" w:cs="Calibri Light"/>
          <w:sz w:val="22"/>
          <w:szCs w:val="22"/>
        </w:rPr>
        <w:t>Décisions prises par le Président dans le cadre de la délégation accordée par délibération n°2024D166 du 08 octobre 2024.</w:t>
      </w:r>
    </w:p>
    <w:p w14:paraId="50135DF8" w14:textId="48023B20" w:rsidR="00190463" w:rsidRPr="00190463" w:rsidRDefault="00190463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/>
          <w:sz w:val="24"/>
          <w:szCs w:val="24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2025D091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- </w:t>
      </w:r>
      <w:r w:rsidRPr="00190463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 – Dissolution financière, comptable et budgétaire de la Zone d’Activités de la Maurianne située à Estaires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906F8F5" w14:textId="18A31A50" w:rsidR="00B06EB8" w:rsidRPr="00190463" w:rsidRDefault="00190463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/>
          <w:sz w:val="24"/>
          <w:szCs w:val="24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2025D092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- </w:t>
      </w:r>
      <w:r w:rsidRPr="00190463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 – budget gîte – décision modificative n°1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3E29A4E8" w14:textId="443520D1" w:rsidR="00190463" w:rsidRPr="00190463" w:rsidRDefault="00190463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2025D093 - Finances, mutualisation, transferts de charge – budget zone d’activités des Pacaux – décision modificative n°1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247355D" w14:textId="148A6627" w:rsidR="00190463" w:rsidRPr="00190463" w:rsidRDefault="00190463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2025D094 - Finances, Mutualisation, Transferts de charge – Port de plaisance – Décision modificative n°1.</w:t>
      </w:r>
    </w:p>
    <w:p w14:paraId="5C052DCB" w14:textId="4538BCC7" w:rsidR="00B06EB8" w:rsidRPr="00190463" w:rsidRDefault="00190463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/>
          <w:sz w:val="24"/>
          <w:szCs w:val="24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2025D095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- </w:t>
      </w:r>
      <w:r w:rsidRPr="00190463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 – Budget REOM – Décision modificative n°1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22790DB8" w14:textId="2CAF09BE" w:rsidR="00190463" w:rsidRDefault="00190463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2025D096 - Finances, Mutualisation, Transferts de charge – Budget Général – Modification comptable relative aux primes d’acquisition de vélos électriques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0DB24DC0" w14:textId="521583A2" w:rsidR="00190463" w:rsidRDefault="00E44F0F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2025D097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 – Budget Général – Dotation de solidarité Communautaire – Modification du montant global alloué en 2025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0C6213B6" w14:textId="54AB4C61" w:rsidR="00E44F0F" w:rsidRDefault="00E44F0F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2025D098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- Fonds de péréquation des ressources intercommunales et communales (FPIC).</w:t>
      </w:r>
    </w:p>
    <w:p w14:paraId="7515CD15" w14:textId="1E67ADE1" w:rsidR="00E44F0F" w:rsidRDefault="00E44F0F" w:rsidP="00190463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2025D099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- </w:t>
      </w:r>
      <w:r w:rsidRPr="00190463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– Subventions aux organismes publics et privés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0DA7580B" w14:textId="43082D76" w:rsidR="00B06EB8" w:rsidRDefault="00E44F0F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44F0F">
        <w:rPr>
          <w:rFonts w:ascii="Calibri Light" w:hAnsi="Calibri Light" w:cs="Calibri Light"/>
          <w:color w:val="000000"/>
          <w:sz w:val="22"/>
          <w:szCs w:val="22"/>
        </w:rPr>
        <w:t>2025D100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- </w:t>
      </w:r>
      <w:r w:rsidRPr="00190463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- Convention de groupement de commandes - Fournitures administratives de bureau, de papeterie et de matériels destinés aux activités scolaires et périscolaires.</w:t>
      </w:r>
    </w:p>
    <w:p w14:paraId="3B41AC5B" w14:textId="574F026F" w:rsidR="00E44F0F" w:rsidRDefault="00E44F0F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90463">
        <w:rPr>
          <w:rFonts w:ascii="Calibri Light" w:hAnsi="Calibri Light" w:cs="Calibri Light"/>
          <w:color w:val="000000"/>
          <w:sz w:val="22"/>
          <w:szCs w:val="22"/>
        </w:rPr>
        <w:t>2025D101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Répartition au sein de l'organe délibérant de la communauté de communes à compter du prochain renouvellement général des Conseils Municipaux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1D5E61AD" w14:textId="2DE6B31C" w:rsidR="00E44F0F" w:rsidRDefault="00E44F0F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2025D102 -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- Convention relative à la mise à disposition d’un agent du Centre de gestion de la Fonction Publique Territoriale du Nord pour une mission d’archivage.</w:t>
      </w:r>
    </w:p>
    <w:p w14:paraId="62BE30A5" w14:textId="5BE8442B" w:rsidR="00E44F0F" w:rsidRDefault="00E44F0F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2025D103 -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- Sollicitation d’un fonds de concours par la commune d’Estaires pour le programme de requalification du centre-ville – Augmentation des crédits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5D42083" w14:textId="548D2679" w:rsidR="00E44F0F" w:rsidRDefault="00E44F0F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2025D104 -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– Sollicitation d’un fonds de concours par la commune de Fleurbaix pour le programme de rénovation des bâtiments 2024.</w:t>
      </w:r>
    </w:p>
    <w:p w14:paraId="044C9DB8" w14:textId="788C0F7E" w:rsidR="00E44F0F" w:rsidRDefault="00E44F0F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2025D105 -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– Sollicitation d’un fonds de concours par la commune de Fleurbaix pour le programme d’équipement des services 2024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03EE30A9" w14:textId="303B47DD" w:rsidR="00E44F0F" w:rsidRDefault="00E44F0F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2025D106 -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– Sollicitation d’un fonds de concours par la commune de Fleurbaix pour le programme de rénovation des voiries et réseaux divers 2024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7BCB7F78" w14:textId="6D40C31F" w:rsidR="00E44F0F" w:rsidRDefault="00E44F0F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2025D107 -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– Sollicitation d’un fonds de concours par la commune de Laventie pour la sécurisation des espaces publics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3AE13ED6" w14:textId="688A744B" w:rsidR="00E44F0F" w:rsidRDefault="00E44F0F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2025D108 - </w:t>
      </w:r>
      <w:r w:rsidRPr="00E44F0F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– Sollicitation d’un fonds de concours par la commune de Merville pour la rénovation des appareils de chaufferie du patrimoine bâti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17DB1F6E" w14:textId="229C6127" w:rsidR="00E44F0F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2025D109 -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– Sollicitation d’un fonds de concours par la commune de Merville pour la création d’un terrain de football synthétique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1B8BFE01" w14:textId="4CC8901D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2025D110 -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 – Budget Aérodrome – Décision modificative n°1.</w:t>
      </w:r>
    </w:p>
    <w:p w14:paraId="49D18B92" w14:textId="6447CAF7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2025D111 -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– Construction d’une école de pilotage - Concours restreint de maîtrise d’œuvre – Désignation du lauréat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6671620B" w14:textId="3C353BB5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2025D112 -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Finances, Habitat, Action sociale– Création d’un tarif d’occupation temporaire du domaine public du logement d’urgence pour les victimes de violences intrafamiliales.</w:t>
      </w:r>
    </w:p>
    <w:p w14:paraId="7FAE78BD" w14:textId="31424F9B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2025D113 -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Habitat, Action sociale-Mise en place d’une permanence de prévention, repérage et prise en charge des victimes de violences intrafamiliales au sein de la France services Flandre Lys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317767F0" w14:textId="57F4BA09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2025D114 -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Habitat, Action sociale et CIAS – Aide à la création de logements à destination des séniors, des personnes en situation de handicap, des jeunes et des étudiants - Création du dispositif pour la période allant de la date de la présente délibération jusqu’au 31/12/2030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048E3B0B" w14:textId="6291C51B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2025D115 -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Culture - Demande de fonds de concours Culture de Merville pour le développement des équipements culturels du territoire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6AA6BD19" w14:textId="0D4394D9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2025D116 -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Développement économique et acquisitions foncières - ATPE – Subvention aux PME en développement – SAS La Friterie Estairoise sur la commune d’Estaires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2536C232" w14:textId="74B1FBDB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2025D117 -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Développement économique et acquisitions foncières - ATPE – Subvention aux TPE en développement – SARL Acquette sur la commune de Lestrem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3D0DD74" w14:textId="6B17F525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2025D118 -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Développement économique et acquisitions foncières – Projet de réhabilitation de la friche Barbry à Sailly-sur-la-Lys – Convention avec l’EPF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6176C71B" w14:textId="11247E8F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2025D119 -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Développement économique et acquisitions foncières - Modification du règlement intérieur pour l’occupation des locaux du site communautaire de la Pépinière dit Madeleine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13222ED1" w14:textId="40180000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2025D120 -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Développement économique et acquisitions foncières - Convention 2025/2027 de coopération relative au soutien exceptionnel aux entreprises sur le territoire de la Communauté de Communes Flandre Lys avec la Chambre du Commerce et de l’Industrie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79DFA40C" w14:textId="590D77FD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2025D121 - </w:t>
      </w:r>
      <w:r w:rsidR="00F45F9B" w:rsidRPr="0003012C">
        <w:rPr>
          <w:rFonts w:ascii="Calibri Light" w:hAnsi="Calibri Light" w:cs="Calibri Light"/>
          <w:color w:val="000000"/>
          <w:sz w:val="22"/>
          <w:szCs w:val="22"/>
        </w:rPr>
        <w:t xml:space="preserve">Développement économique et acquisitions foncières </w:t>
      </w:r>
      <w:r w:rsidR="00F45F9B">
        <w:rPr>
          <w:rFonts w:ascii="Calibri Light" w:hAnsi="Calibri Light" w:cs="Calibri Light"/>
          <w:color w:val="000000"/>
          <w:sz w:val="22"/>
          <w:szCs w:val="22"/>
        </w:rPr>
        <w:t xml:space="preserve">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Voirie intercommunale sise ZA des Petits Pacaux – Lancement de la procédure de déclassement – Enquête publique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1DC27881" w14:textId="66C99480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2025D122 -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Développement économique et acquisitions foncières</w:t>
      </w:r>
      <w:r w:rsidR="00F45F9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-</w:t>
      </w:r>
      <w:r w:rsidR="00F45F9B">
        <w:rPr>
          <w:rFonts w:ascii="Calibri Light" w:hAnsi="Calibri Light" w:cs="Calibri Light"/>
          <w:color w:val="000000"/>
          <w:sz w:val="22"/>
          <w:szCs w:val="22"/>
        </w:rPr>
        <w:t xml:space="preserve"> S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ubventions aux organismes partenaires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7FD9A2F8" w14:textId="580FAB4F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2025D123 -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Tourisme, Voies douces, base nautique et port de plaisance – Contrat de destination touristique Lys Artois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6EE43FDD" w14:textId="7FD15102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2025D124 -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Tourisme, Voies douces, base nautique et port de plaisance – Demande de fonds de concours tourisme de la commune de Fleurbaix pour la rénovation du centre socio culturel.</w:t>
      </w:r>
    </w:p>
    <w:p w14:paraId="3BA94ED3" w14:textId="6C2BEA96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2025D125 -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Tourisme, Voies douces, base nautique et port de plaisance – Réaffectation de l’attribution du Fonds de Concours Tourisme intercommunal aux projets de la commune d’Estaires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5D360ED4" w14:textId="45F93D10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2025D126 -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Tourisme, Voies douces, base nautique et port de plaisance – Modification des tarifs de la régie OTI Flandre Lys.</w:t>
      </w:r>
    </w:p>
    <w:p w14:paraId="2AA0CAE0" w14:textId="6BD3641E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2025D127 -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Tourisme, Voies douces, Base nautique et Port Flandre Lys – Taxe de séjour – Tarifs à compter du 1er janvier 2026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65EF750" w14:textId="39D29C24" w:rsidR="0003012C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2025D128 - </w:t>
      </w:r>
      <w:r w:rsidRPr="0003012C">
        <w:rPr>
          <w:rFonts w:ascii="Calibri Light" w:hAnsi="Calibri Light" w:cs="Calibri Light"/>
          <w:color w:val="000000"/>
          <w:sz w:val="22"/>
          <w:szCs w:val="22"/>
        </w:rPr>
        <w:t>Finances, Mutualisation, Transferts de Charges – Mesure et réduction des écarts de rémunération entre les femmes et les hommes – Indicateurs 2024</w:t>
      </w:r>
      <w:r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D2261A6" w14:textId="12BF6C76" w:rsidR="00D46E9E" w:rsidRDefault="00D46E9E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2025D129- ramassage des déchets, relation avec le SMICTOM- application d’une réduction sur le premier trimestre 2025 de REOM</w:t>
      </w:r>
    </w:p>
    <w:p w14:paraId="69F5346D" w14:textId="27B4B4D5" w:rsidR="0003012C" w:rsidRPr="00E44F0F" w:rsidRDefault="0003012C" w:rsidP="001511CA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Questions diverses</w:t>
      </w:r>
      <w:r w:rsidR="00452F98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6526A698" w14:textId="77777777" w:rsidR="00FD666A" w:rsidRDefault="00FD666A" w:rsidP="00E44F0F">
      <w:pPr>
        <w:ind w:left="708"/>
        <w:jc w:val="both"/>
        <w:rPr>
          <w:rFonts w:ascii="Calibri Light" w:hAnsi="Calibri Light"/>
          <w:sz w:val="24"/>
          <w:szCs w:val="24"/>
        </w:rPr>
      </w:pPr>
    </w:p>
    <w:sectPr w:rsidR="00FD666A" w:rsidSect="005A2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7C08E" w14:textId="77777777" w:rsidR="00150C01" w:rsidRDefault="00150C01" w:rsidP="00D5597E">
      <w:r>
        <w:separator/>
      </w:r>
    </w:p>
  </w:endnote>
  <w:endnote w:type="continuationSeparator" w:id="0">
    <w:p w14:paraId="56A12267" w14:textId="77777777" w:rsidR="00150C01" w:rsidRDefault="00150C01" w:rsidP="00D5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1E26" w14:textId="3F765BC1" w:rsidR="00D5597E" w:rsidRDefault="00FA0540">
    <w:pPr>
      <w:pStyle w:val="Pieddepage"/>
    </w:pPr>
    <w:r>
      <w:rPr>
        <w:rFonts w:ascii="Calibri Light" w:hAnsi="Calibri Light"/>
        <w:b/>
      </w:rPr>
      <w:t>C</w:t>
    </w:r>
    <w:r w:rsidRPr="00D5597E">
      <w:rPr>
        <w:rFonts w:ascii="Calibri Light" w:hAnsi="Calibri Light"/>
        <w:b/>
      </w:rPr>
      <w:t>CFL - Conseil communautaire d</w:t>
    </w:r>
    <w:r>
      <w:rPr>
        <w:rFonts w:ascii="Calibri Light" w:hAnsi="Calibri Light"/>
        <w:b/>
      </w:rPr>
      <w:t xml:space="preserve">u </w:t>
    </w:r>
    <w:r w:rsidR="000B4452">
      <w:rPr>
        <w:rFonts w:ascii="Calibri Light" w:hAnsi="Calibri Light"/>
        <w:b/>
      </w:rPr>
      <w:t>2</w:t>
    </w:r>
    <w:r w:rsidR="0003012C">
      <w:rPr>
        <w:rFonts w:ascii="Calibri Light" w:hAnsi="Calibri Light"/>
        <w:b/>
      </w:rPr>
      <w:t xml:space="preserve">0 mai </w:t>
    </w:r>
    <w:r w:rsidR="000B4452">
      <w:rPr>
        <w:rFonts w:ascii="Calibri Light" w:hAnsi="Calibri Light"/>
        <w:b/>
      </w:rPr>
      <w:t>2025</w:t>
    </w:r>
    <w:r>
      <w:rPr>
        <w:rFonts w:ascii="Calibri Light" w:hAnsi="Calibri Light"/>
        <w:b/>
      </w:rPr>
      <w:t>_Ordre du jour</w:t>
    </w:r>
    <w:r w:rsidR="00AD051B">
      <w:rPr>
        <w:rFonts w:ascii="Calibri Light" w:hAnsi="Calibri Light"/>
        <w:b/>
      </w:rPr>
      <w:tab/>
    </w:r>
    <w:r w:rsidR="00AD051B">
      <w:rPr>
        <w:rFonts w:ascii="Calibri Light" w:hAnsi="Calibri Light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F31C" w14:textId="77777777" w:rsidR="00AD051B" w:rsidRDefault="00AD051B" w:rsidP="00C32007">
    <w:pPr>
      <w:pStyle w:val="Pieddepage"/>
      <w:rPr>
        <w:rFonts w:ascii="Calibri Light" w:hAnsi="Calibri Light"/>
        <w:b/>
      </w:rPr>
    </w:pPr>
  </w:p>
  <w:p w14:paraId="7096A9A5" w14:textId="22C54993" w:rsidR="00C32007" w:rsidRPr="00D5597E" w:rsidRDefault="003C075E" w:rsidP="00C32007">
    <w:pPr>
      <w:pStyle w:val="Pieddepage"/>
      <w:rPr>
        <w:rFonts w:ascii="Calibri Light" w:hAnsi="Calibri Light"/>
        <w:b/>
      </w:rPr>
    </w:pPr>
    <w:r>
      <w:rPr>
        <w:rFonts w:ascii="Calibri Light" w:hAnsi="Calibri Light"/>
        <w:b/>
      </w:rPr>
      <w:t>C</w:t>
    </w:r>
    <w:r w:rsidRPr="00D5597E">
      <w:rPr>
        <w:rFonts w:ascii="Calibri Light" w:hAnsi="Calibri Light"/>
        <w:b/>
      </w:rPr>
      <w:t>CFL - Conseil communautaire d</w:t>
    </w:r>
    <w:r>
      <w:rPr>
        <w:rFonts w:ascii="Calibri Light" w:hAnsi="Calibri Light"/>
        <w:b/>
      </w:rPr>
      <w:t xml:space="preserve">u </w:t>
    </w:r>
    <w:r w:rsidR="00190463">
      <w:rPr>
        <w:rFonts w:ascii="Calibri Light" w:hAnsi="Calibri Light"/>
        <w:b/>
      </w:rPr>
      <w:t>20 mai</w:t>
    </w:r>
    <w:r w:rsidR="000B4452">
      <w:rPr>
        <w:rFonts w:ascii="Calibri Light" w:hAnsi="Calibri Light"/>
        <w:b/>
      </w:rPr>
      <w:t xml:space="preserve"> 2025</w:t>
    </w:r>
    <w:r>
      <w:rPr>
        <w:rFonts w:ascii="Calibri Light" w:hAnsi="Calibri Light"/>
        <w:b/>
      </w:rPr>
      <w:t>_Ordre du jour</w:t>
    </w:r>
    <w:r w:rsidR="00C32007">
      <w:rPr>
        <w:rFonts w:ascii="Calibri Light" w:hAnsi="Calibri Light"/>
        <w:b/>
      </w:rPr>
      <w:tab/>
    </w:r>
  </w:p>
  <w:p w14:paraId="7208EFCF" w14:textId="729C4882" w:rsidR="00D5597E" w:rsidRPr="00C32007" w:rsidRDefault="00D5597E" w:rsidP="00C320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9119" w14:textId="139D47AB" w:rsidR="00D5597E" w:rsidRPr="00D5597E" w:rsidRDefault="00D5597E" w:rsidP="00D5597E">
    <w:pPr>
      <w:pStyle w:val="Pieddepage"/>
      <w:rPr>
        <w:rFonts w:ascii="Calibri Light" w:hAnsi="Calibri Light"/>
        <w:b/>
      </w:rPr>
    </w:pPr>
    <w:r w:rsidRPr="00D5597E">
      <w:rPr>
        <w:rFonts w:ascii="Calibri Light" w:hAnsi="Calibri Light"/>
        <w:b/>
      </w:rPr>
      <w:t>CCFL - Conseil communautaire d</w:t>
    </w:r>
    <w:r w:rsidR="002F7F36">
      <w:rPr>
        <w:rFonts w:ascii="Calibri Light" w:hAnsi="Calibri Light"/>
        <w:b/>
      </w:rPr>
      <w:t>u 3</w:t>
    </w:r>
    <w:r>
      <w:rPr>
        <w:rFonts w:ascii="Calibri Light" w:hAnsi="Calibri Light"/>
        <w:b/>
      </w:rPr>
      <w:t xml:space="preserve"> </w:t>
    </w:r>
    <w:r w:rsidR="002F7F36">
      <w:rPr>
        <w:rFonts w:ascii="Calibri Light" w:hAnsi="Calibri Light"/>
        <w:b/>
      </w:rPr>
      <w:t>septembre</w:t>
    </w:r>
    <w:r w:rsidR="00025BDE">
      <w:rPr>
        <w:rFonts w:ascii="Calibri Light" w:hAnsi="Calibri Light"/>
        <w:b/>
      </w:rPr>
      <w:t xml:space="preserve"> 2020_Ordre du jour </w:t>
    </w:r>
    <w:r w:rsidR="00025BDE">
      <w:rPr>
        <w:rFonts w:ascii="Calibri Light" w:hAnsi="Calibri Light"/>
        <w:b/>
      </w:rPr>
      <w:tab/>
      <w:t>page 1</w:t>
    </w:r>
    <w:r w:rsidR="00E63A42">
      <w:rPr>
        <w:rFonts w:ascii="Calibri Light" w:hAnsi="Calibri Light"/>
        <w:b/>
      </w:rPr>
      <w:t>/3</w:t>
    </w:r>
  </w:p>
  <w:p w14:paraId="1B713096" w14:textId="77777777" w:rsidR="00D5597E" w:rsidRDefault="00D559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7C64E" w14:textId="77777777" w:rsidR="00150C01" w:rsidRDefault="00150C01" w:rsidP="00D5597E">
      <w:r>
        <w:separator/>
      </w:r>
    </w:p>
  </w:footnote>
  <w:footnote w:type="continuationSeparator" w:id="0">
    <w:p w14:paraId="1C2EBB38" w14:textId="77777777" w:rsidR="00150C01" w:rsidRDefault="00150C01" w:rsidP="00D5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81AB" w14:textId="77777777" w:rsidR="0003012C" w:rsidRDefault="000301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5D3F" w14:textId="77777777" w:rsidR="0003012C" w:rsidRDefault="000301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17AB" w14:textId="77777777" w:rsidR="0003012C" w:rsidRDefault="000301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8C9"/>
    <w:multiLevelType w:val="hybridMultilevel"/>
    <w:tmpl w:val="2A02016E"/>
    <w:styleLink w:val="WWNum1312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bullet"/>
      <w:pStyle w:val="Propositionsconseil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D5FCE29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49B04ADC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i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8EC"/>
    <w:multiLevelType w:val="hybridMultilevel"/>
    <w:tmpl w:val="001ED5F6"/>
    <w:styleLink w:val="WWNum1317"/>
    <w:lvl w:ilvl="0" w:tplc="BD88920C">
      <w:start w:val="8"/>
      <w:numFmt w:val="decimal"/>
      <w:lvlText w:val="%1."/>
      <w:lvlJc w:val="left"/>
      <w:pPr>
        <w:tabs>
          <w:tab w:val="num" w:pos="725"/>
        </w:tabs>
        <w:ind w:left="725" w:hanging="52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F84191"/>
    <w:multiLevelType w:val="hybridMultilevel"/>
    <w:tmpl w:val="1C22BC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4273"/>
    <w:multiLevelType w:val="multilevel"/>
    <w:tmpl w:val="D8DE6940"/>
    <w:styleLink w:val="WWNum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120C1426"/>
    <w:multiLevelType w:val="multilevel"/>
    <w:tmpl w:val="E89E94D6"/>
    <w:styleLink w:val="WWNum1317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6FE0"/>
    <w:multiLevelType w:val="hybridMultilevel"/>
    <w:tmpl w:val="6C50D5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B09"/>
    <w:multiLevelType w:val="hybridMultilevel"/>
    <w:tmpl w:val="B9AEF510"/>
    <w:styleLink w:val="Tiret"/>
    <w:lvl w:ilvl="0" w:tplc="2F7E72BA">
      <w:start w:val="1"/>
      <w:numFmt w:val="bullet"/>
      <w:lvlText w:val="▪"/>
      <w:lvlJc w:val="left"/>
      <w:pPr>
        <w:ind w:left="7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1" w:tplc="DF5C4DCE">
      <w:start w:val="1"/>
      <w:numFmt w:val="bullet"/>
      <w:lvlText w:val="▪"/>
      <w:lvlJc w:val="left"/>
      <w:pPr>
        <w:ind w:left="9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2" w:tplc="5EC4232C">
      <w:start w:val="1"/>
      <w:numFmt w:val="bullet"/>
      <w:lvlText w:val="▪"/>
      <w:lvlJc w:val="left"/>
      <w:pPr>
        <w:ind w:left="1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3" w:tplc="C87E287E">
      <w:start w:val="1"/>
      <w:numFmt w:val="bullet"/>
      <w:lvlText w:val="▪"/>
      <w:lvlJc w:val="left"/>
      <w:pPr>
        <w:ind w:left="13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4" w:tplc="E2C08390">
      <w:start w:val="1"/>
      <w:numFmt w:val="bullet"/>
      <w:lvlText w:val="▪"/>
      <w:lvlJc w:val="left"/>
      <w:pPr>
        <w:ind w:left="1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5" w:tplc="A4886ADA">
      <w:start w:val="1"/>
      <w:numFmt w:val="bullet"/>
      <w:lvlText w:val="▪"/>
      <w:lvlJc w:val="left"/>
      <w:pPr>
        <w:ind w:left="18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6" w:tplc="BC72D9AA">
      <w:start w:val="1"/>
      <w:numFmt w:val="bullet"/>
      <w:lvlText w:val="▪"/>
      <w:lvlJc w:val="left"/>
      <w:pPr>
        <w:ind w:left="2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7" w:tplc="FB2A15F0">
      <w:start w:val="1"/>
      <w:numFmt w:val="bullet"/>
      <w:lvlText w:val="▪"/>
      <w:lvlJc w:val="left"/>
      <w:pPr>
        <w:ind w:left="22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8" w:tplc="2138B2CA">
      <w:start w:val="1"/>
      <w:numFmt w:val="bullet"/>
      <w:lvlText w:val="▪"/>
      <w:lvlJc w:val="left"/>
      <w:pPr>
        <w:ind w:left="2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5CA2685"/>
    <w:multiLevelType w:val="multilevel"/>
    <w:tmpl w:val="F154D770"/>
    <w:styleLink w:val="WWNum1312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1704325D"/>
    <w:multiLevelType w:val="hybridMultilevel"/>
    <w:tmpl w:val="040C000B"/>
    <w:styleLink w:val="WWNum131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BAAB64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500E3"/>
    <w:multiLevelType w:val="hybridMultilevel"/>
    <w:tmpl w:val="52609E54"/>
    <w:styleLink w:val="Puce"/>
    <w:lvl w:ilvl="0" w:tplc="72EC5048">
      <w:start w:val="1"/>
      <w:numFmt w:val="bullet"/>
      <w:lvlText w:val="▪"/>
      <w:lvlJc w:val="left"/>
      <w:pPr>
        <w:ind w:left="7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172B4D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24E7EBE">
      <w:start w:val="1"/>
      <w:numFmt w:val="bullet"/>
      <w:lvlText w:val="▪"/>
      <w:lvlJc w:val="left"/>
      <w:pPr>
        <w:ind w:left="9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172B4D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C7F8036A">
      <w:start w:val="1"/>
      <w:numFmt w:val="bullet"/>
      <w:lvlText w:val="▪"/>
      <w:lvlJc w:val="left"/>
      <w:pPr>
        <w:ind w:left="1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172B4D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63505AEC">
      <w:start w:val="1"/>
      <w:numFmt w:val="bullet"/>
      <w:lvlText w:val="▪"/>
      <w:lvlJc w:val="left"/>
      <w:pPr>
        <w:ind w:left="13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172B4D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9C722CA6">
      <w:start w:val="1"/>
      <w:numFmt w:val="bullet"/>
      <w:lvlText w:val="▪"/>
      <w:lvlJc w:val="left"/>
      <w:pPr>
        <w:ind w:left="1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172B4D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44EC8002">
      <w:start w:val="1"/>
      <w:numFmt w:val="bullet"/>
      <w:lvlText w:val="▪"/>
      <w:lvlJc w:val="left"/>
      <w:pPr>
        <w:ind w:left="18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172B4D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712E5F5C">
      <w:start w:val="1"/>
      <w:numFmt w:val="bullet"/>
      <w:lvlText w:val="▪"/>
      <w:lvlJc w:val="left"/>
      <w:pPr>
        <w:ind w:left="2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172B4D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C03A259A">
      <w:start w:val="1"/>
      <w:numFmt w:val="bullet"/>
      <w:lvlText w:val="▪"/>
      <w:lvlJc w:val="left"/>
      <w:pPr>
        <w:ind w:left="22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172B4D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F3408C82">
      <w:start w:val="1"/>
      <w:numFmt w:val="bullet"/>
      <w:lvlText w:val="▪"/>
      <w:lvlJc w:val="left"/>
      <w:pPr>
        <w:ind w:left="2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172B4D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284B785D"/>
    <w:multiLevelType w:val="hybridMultilevel"/>
    <w:tmpl w:val="B0728698"/>
    <w:styleLink w:val="Grossepuce"/>
    <w:lvl w:ilvl="0" w:tplc="1E1A2548">
      <w:start w:val="1"/>
      <w:numFmt w:val="bullet"/>
      <w:lvlText w:val="▪"/>
      <w:lvlJc w:val="left"/>
      <w:pPr>
        <w:ind w:left="7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</w:rPr>
    </w:lvl>
    <w:lvl w:ilvl="1" w:tplc="8CEE1F5A">
      <w:start w:val="1"/>
      <w:numFmt w:val="bullet"/>
      <w:lvlText w:val="▪"/>
      <w:lvlJc w:val="left"/>
      <w:pPr>
        <w:ind w:left="9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</w:rPr>
    </w:lvl>
    <w:lvl w:ilvl="2" w:tplc="1F3C87C4">
      <w:start w:val="1"/>
      <w:numFmt w:val="bullet"/>
      <w:lvlText w:val="▪"/>
      <w:lvlJc w:val="left"/>
      <w:pPr>
        <w:ind w:left="1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</w:rPr>
    </w:lvl>
    <w:lvl w:ilvl="3" w:tplc="E796EEDA">
      <w:start w:val="1"/>
      <w:numFmt w:val="bullet"/>
      <w:lvlText w:val="▪"/>
      <w:lvlJc w:val="left"/>
      <w:pPr>
        <w:ind w:left="13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</w:rPr>
    </w:lvl>
    <w:lvl w:ilvl="4" w:tplc="E7CAE768">
      <w:start w:val="1"/>
      <w:numFmt w:val="bullet"/>
      <w:lvlText w:val="▪"/>
      <w:lvlJc w:val="left"/>
      <w:pPr>
        <w:ind w:left="1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</w:rPr>
    </w:lvl>
    <w:lvl w:ilvl="5" w:tplc="1160E8B4">
      <w:start w:val="1"/>
      <w:numFmt w:val="bullet"/>
      <w:lvlText w:val="▪"/>
      <w:lvlJc w:val="left"/>
      <w:pPr>
        <w:ind w:left="18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</w:rPr>
    </w:lvl>
    <w:lvl w:ilvl="6" w:tplc="E13678D6">
      <w:start w:val="1"/>
      <w:numFmt w:val="bullet"/>
      <w:lvlText w:val="▪"/>
      <w:lvlJc w:val="left"/>
      <w:pPr>
        <w:ind w:left="2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</w:rPr>
    </w:lvl>
    <w:lvl w:ilvl="7" w:tplc="2072FF24">
      <w:start w:val="1"/>
      <w:numFmt w:val="bullet"/>
      <w:lvlText w:val="▪"/>
      <w:lvlJc w:val="left"/>
      <w:pPr>
        <w:ind w:left="22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</w:rPr>
    </w:lvl>
    <w:lvl w:ilvl="8" w:tplc="AACE5138">
      <w:start w:val="1"/>
      <w:numFmt w:val="bullet"/>
      <w:lvlText w:val="▪"/>
      <w:lvlJc w:val="left"/>
      <w:pPr>
        <w:ind w:left="2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083455E"/>
    <w:multiLevelType w:val="hybridMultilevel"/>
    <w:tmpl w:val="DA7AFCBA"/>
    <w:styleLink w:val="WWNum13110"/>
    <w:lvl w:ilvl="0" w:tplc="B3E29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36D57"/>
    <w:multiLevelType w:val="hybridMultilevel"/>
    <w:tmpl w:val="95CEA536"/>
    <w:styleLink w:val="WWNum141"/>
    <w:lvl w:ilvl="0" w:tplc="7E4E128E">
      <w:start w:val="1"/>
      <w:numFmt w:val="decimal"/>
      <w:pStyle w:val="STYLETITRECONSEIL"/>
      <w:lvlText w:val="%1."/>
      <w:lvlJc w:val="left"/>
      <w:pPr>
        <w:tabs>
          <w:tab w:val="num" w:pos="540"/>
        </w:tabs>
        <w:ind w:left="54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01F7D"/>
    <w:multiLevelType w:val="hybridMultilevel"/>
    <w:tmpl w:val="859E8E1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BD1DE9"/>
    <w:multiLevelType w:val="hybridMultilevel"/>
    <w:tmpl w:val="2FA2BFAE"/>
    <w:styleLink w:val="WWNum13139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D41"/>
    <w:multiLevelType w:val="multilevel"/>
    <w:tmpl w:val="E1BEF1B8"/>
    <w:styleLink w:val="WWNum131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F820FF9"/>
    <w:multiLevelType w:val="multilevel"/>
    <w:tmpl w:val="316419CA"/>
    <w:lvl w:ilvl="0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1E6F0D"/>
    <w:multiLevelType w:val="multilevel"/>
    <w:tmpl w:val="4C64EC56"/>
    <w:styleLink w:val="WWNum1314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 w15:restartNumberingAfterBreak="0">
    <w:nsid w:val="504E7CD8"/>
    <w:multiLevelType w:val="multilevel"/>
    <w:tmpl w:val="9A3C5ECC"/>
    <w:styleLink w:val="WWNum13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 w15:restartNumberingAfterBreak="0">
    <w:nsid w:val="529F675B"/>
    <w:multiLevelType w:val="hybridMultilevel"/>
    <w:tmpl w:val="6004F05A"/>
    <w:styleLink w:val="WWNum13171"/>
    <w:lvl w:ilvl="0" w:tplc="3F4000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44386"/>
    <w:multiLevelType w:val="hybridMultilevel"/>
    <w:tmpl w:val="F7E81620"/>
    <w:styleLink w:val="WWNum131712"/>
    <w:lvl w:ilvl="0" w:tplc="BD88920C">
      <w:start w:val="7"/>
      <w:numFmt w:val="decimal"/>
      <w:lvlText w:val="%1."/>
      <w:lvlJc w:val="left"/>
      <w:pPr>
        <w:tabs>
          <w:tab w:val="num" w:pos="725"/>
        </w:tabs>
        <w:ind w:left="725" w:hanging="52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21" w15:restartNumberingAfterBreak="0">
    <w:nsid w:val="5F982661"/>
    <w:multiLevelType w:val="multilevel"/>
    <w:tmpl w:val="23CA7984"/>
    <w:styleLink w:val="WW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 w15:restartNumberingAfterBreak="0">
    <w:nsid w:val="676C7545"/>
    <w:multiLevelType w:val="hybridMultilevel"/>
    <w:tmpl w:val="A198E546"/>
    <w:lvl w:ilvl="0" w:tplc="F4BEC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60B5B"/>
    <w:multiLevelType w:val="hybridMultilevel"/>
    <w:tmpl w:val="C7F0E4E6"/>
    <w:styleLink w:val="WWNum1311"/>
    <w:lvl w:ilvl="0" w:tplc="46B02D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00A9F"/>
    <w:multiLevelType w:val="hybridMultilevel"/>
    <w:tmpl w:val="3F4EE204"/>
    <w:styleLink w:val="WWNum13143"/>
    <w:lvl w:ilvl="0" w:tplc="48A2E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14A12"/>
    <w:multiLevelType w:val="hybridMultilevel"/>
    <w:tmpl w:val="81DA104A"/>
    <w:styleLink w:val="WWNum121"/>
    <w:lvl w:ilvl="0" w:tplc="56A46CE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7BF2930"/>
    <w:multiLevelType w:val="hybridMultilevel"/>
    <w:tmpl w:val="1C7AD7E4"/>
    <w:styleLink w:val="WWNum13138"/>
    <w:lvl w:ilvl="0" w:tplc="FD0EB9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367400">
    <w:abstractNumId w:val="24"/>
  </w:num>
  <w:num w:numId="2" w16cid:durableId="800223797">
    <w:abstractNumId w:val="20"/>
  </w:num>
  <w:num w:numId="3" w16cid:durableId="1804887224">
    <w:abstractNumId w:val="1"/>
  </w:num>
  <w:num w:numId="4" w16cid:durableId="539053644">
    <w:abstractNumId w:val="14"/>
  </w:num>
  <w:num w:numId="5" w16cid:durableId="1847397585">
    <w:abstractNumId w:val="26"/>
  </w:num>
  <w:num w:numId="6" w16cid:durableId="1181116506">
    <w:abstractNumId w:val="0"/>
  </w:num>
  <w:num w:numId="7" w16cid:durableId="1120612674">
    <w:abstractNumId w:val="15"/>
  </w:num>
  <w:num w:numId="8" w16cid:durableId="2015567627">
    <w:abstractNumId w:val="18"/>
  </w:num>
  <w:num w:numId="9" w16cid:durableId="397170711">
    <w:abstractNumId w:val="3"/>
  </w:num>
  <w:num w:numId="10" w16cid:durableId="1038358072">
    <w:abstractNumId w:val="21"/>
  </w:num>
  <w:num w:numId="11" w16cid:durableId="85423887">
    <w:abstractNumId w:val="7"/>
  </w:num>
  <w:num w:numId="12" w16cid:durableId="1192691805">
    <w:abstractNumId w:val="17"/>
  </w:num>
  <w:num w:numId="13" w16cid:durableId="226381201">
    <w:abstractNumId w:val="25"/>
  </w:num>
  <w:num w:numId="14" w16cid:durableId="296306377">
    <w:abstractNumId w:val="8"/>
  </w:num>
  <w:num w:numId="15" w16cid:durableId="1646855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3534517">
    <w:abstractNumId w:val="11"/>
  </w:num>
  <w:num w:numId="17" w16cid:durableId="728655004">
    <w:abstractNumId w:val="19"/>
  </w:num>
  <w:num w:numId="18" w16cid:durableId="2054651242">
    <w:abstractNumId w:val="23"/>
  </w:num>
  <w:num w:numId="19" w16cid:durableId="948316377">
    <w:abstractNumId w:val="6"/>
  </w:num>
  <w:num w:numId="20" w16cid:durableId="1475874457">
    <w:abstractNumId w:val="9"/>
  </w:num>
  <w:num w:numId="21" w16cid:durableId="1090199498">
    <w:abstractNumId w:val="10"/>
  </w:num>
  <w:num w:numId="22" w16cid:durableId="1833331252">
    <w:abstractNumId w:val="4"/>
  </w:num>
  <w:num w:numId="23" w16cid:durableId="461995974">
    <w:abstractNumId w:val="12"/>
  </w:num>
  <w:num w:numId="24" w16cid:durableId="850530178">
    <w:abstractNumId w:val="2"/>
  </w:num>
  <w:num w:numId="25" w16cid:durableId="716200183">
    <w:abstractNumId w:val="16"/>
  </w:num>
  <w:num w:numId="26" w16cid:durableId="1863668537">
    <w:abstractNumId w:val="22"/>
  </w:num>
  <w:num w:numId="27" w16cid:durableId="1385182208">
    <w:abstractNumId w:val="5"/>
  </w:num>
  <w:num w:numId="28" w16cid:durableId="11849361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EA"/>
    <w:rsid w:val="000064DF"/>
    <w:rsid w:val="00010C5E"/>
    <w:rsid w:val="00014C68"/>
    <w:rsid w:val="00021650"/>
    <w:rsid w:val="00022BE3"/>
    <w:rsid w:val="00025BDE"/>
    <w:rsid w:val="000260FE"/>
    <w:rsid w:val="000278C1"/>
    <w:rsid w:val="0003012C"/>
    <w:rsid w:val="00032EBF"/>
    <w:rsid w:val="00067C1A"/>
    <w:rsid w:val="000853E7"/>
    <w:rsid w:val="000B4452"/>
    <w:rsid w:val="000D2C08"/>
    <w:rsid w:val="000D6262"/>
    <w:rsid w:val="00103AD7"/>
    <w:rsid w:val="001073B2"/>
    <w:rsid w:val="001074FC"/>
    <w:rsid w:val="00112447"/>
    <w:rsid w:val="00120FCD"/>
    <w:rsid w:val="00141724"/>
    <w:rsid w:val="00147234"/>
    <w:rsid w:val="00150C01"/>
    <w:rsid w:val="001511CA"/>
    <w:rsid w:val="001547C1"/>
    <w:rsid w:val="00157E3B"/>
    <w:rsid w:val="001614A4"/>
    <w:rsid w:val="0017019E"/>
    <w:rsid w:val="00174B3A"/>
    <w:rsid w:val="00176FD7"/>
    <w:rsid w:val="00190463"/>
    <w:rsid w:val="001A0956"/>
    <w:rsid w:val="001A1D65"/>
    <w:rsid w:val="001B090B"/>
    <w:rsid w:val="001C2C3B"/>
    <w:rsid w:val="001C3B81"/>
    <w:rsid w:val="001D4062"/>
    <w:rsid w:val="001E0E89"/>
    <w:rsid w:val="00212079"/>
    <w:rsid w:val="00212F67"/>
    <w:rsid w:val="002141E9"/>
    <w:rsid w:val="00232143"/>
    <w:rsid w:val="002357C3"/>
    <w:rsid w:val="00243397"/>
    <w:rsid w:val="00247849"/>
    <w:rsid w:val="00250E51"/>
    <w:rsid w:val="00254A1F"/>
    <w:rsid w:val="00270ED2"/>
    <w:rsid w:val="00271F7B"/>
    <w:rsid w:val="0028535B"/>
    <w:rsid w:val="0029789F"/>
    <w:rsid w:val="002A1842"/>
    <w:rsid w:val="002A530A"/>
    <w:rsid w:val="002A7E6D"/>
    <w:rsid w:val="002C0AFF"/>
    <w:rsid w:val="002D1626"/>
    <w:rsid w:val="002F7F36"/>
    <w:rsid w:val="00300011"/>
    <w:rsid w:val="0030200C"/>
    <w:rsid w:val="00306C20"/>
    <w:rsid w:val="00310599"/>
    <w:rsid w:val="00317F00"/>
    <w:rsid w:val="003526B5"/>
    <w:rsid w:val="003579FA"/>
    <w:rsid w:val="00365AEC"/>
    <w:rsid w:val="00367FB8"/>
    <w:rsid w:val="00370C9E"/>
    <w:rsid w:val="00370ECC"/>
    <w:rsid w:val="003856E3"/>
    <w:rsid w:val="0039578C"/>
    <w:rsid w:val="0039645B"/>
    <w:rsid w:val="003A0488"/>
    <w:rsid w:val="003A7D7B"/>
    <w:rsid w:val="003B29F1"/>
    <w:rsid w:val="003B3BA7"/>
    <w:rsid w:val="003C075E"/>
    <w:rsid w:val="003C7333"/>
    <w:rsid w:val="003D1037"/>
    <w:rsid w:val="003D253A"/>
    <w:rsid w:val="003D57E6"/>
    <w:rsid w:val="003E0DCD"/>
    <w:rsid w:val="003F57B5"/>
    <w:rsid w:val="00412671"/>
    <w:rsid w:val="00415E38"/>
    <w:rsid w:val="00420A4A"/>
    <w:rsid w:val="00421B26"/>
    <w:rsid w:val="00421E31"/>
    <w:rsid w:val="0043253E"/>
    <w:rsid w:val="004341C7"/>
    <w:rsid w:val="004352B9"/>
    <w:rsid w:val="00436F97"/>
    <w:rsid w:val="004418A7"/>
    <w:rsid w:val="00452F98"/>
    <w:rsid w:val="00456402"/>
    <w:rsid w:val="00457BAD"/>
    <w:rsid w:val="00470C88"/>
    <w:rsid w:val="0047431F"/>
    <w:rsid w:val="00475ABC"/>
    <w:rsid w:val="00481597"/>
    <w:rsid w:val="00483843"/>
    <w:rsid w:val="004901C1"/>
    <w:rsid w:val="004A5DF4"/>
    <w:rsid w:val="004B1693"/>
    <w:rsid w:val="004B16BE"/>
    <w:rsid w:val="004B7E94"/>
    <w:rsid w:val="004C1C32"/>
    <w:rsid w:val="004F007B"/>
    <w:rsid w:val="004F3EA0"/>
    <w:rsid w:val="004F488D"/>
    <w:rsid w:val="005001C4"/>
    <w:rsid w:val="00504947"/>
    <w:rsid w:val="0052614D"/>
    <w:rsid w:val="00543498"/>
    <w:rsid w:val="00544ABE"/>
    <w:rsid w:val="005458FD"/>
    <w:rsid w:val="00551791"/>
    <w:rsid w:val="00561574"/>
    <w:rsid w:val="005636A3"/>
    <w:rsid w:val="00572706"/>
    <w:rsid w:val="005A245C"/>
    <w:rsid w:val="005A691A"/>
    <w:rsid w:val="005B6765"/>
    <w:rsid w:val="005E290C"/>
    <w:rsid w:val="005E4D6C"/>
    <w:rsid w:val="005F0D08"/>
    <w:rsid w:val="006309F8"/>
    <w:rsid w:val="0063227E"/>
    <w:rsid w:val="00633F92"/>
    <w:rsid w:val="0065354A"/>
    <w:rsid w:val="00663074"/>
    <w:rsid w:val="00672D67"/>
    <w:rsid w:val="006764D7"/>
    <w:rsid w:val="0068541D"/>
    <w:rsid w:val="006A179D"/>
    <w:rsid w:val="006B1036"/>
    <w:rsid w:val="006D3CB3"/>
    <w:rsid w:val="006D5FE6"/>
    <w:rsid w:val="006F22D8"/>
    <w:rsid w:val="00702C2A"/>
    <w:rsid w:val="00703EBC"/>
    <w:rsid w:val="00712FDF"/>
    <w:rsid w:val="0073013E"/>
    <w:rsid w:val="007327AB"/>
    <w:rsid w:val="0073668A"/>
    <w:rsid w:val="007539E5"/>
    <w:rsid w:val="00754652"/>
    <w:rsid w:val="00784256"/>
    <w:rsid w:val="00784C37"/>
    <w:rsid w:val="0079203A"/>
    <w:rsid w:val="00795626"/>
    <w:rsid w:val="007A0DE2"/>
    <w:rsid w:val="007B4317"/>
    <w:rsid w:val="007D1BBC"/>
    <w:rsid w:val="007E6D69"/>
    <w:rsid w:val="007E72D1"/>
    <w:rsid w:val="007F5C91"/>
    <w:rsid w:val="008020BA"/>
    <w:rsid w:val="00803B41"/>
    <w:rsid w:val="00804FDC"/>
    <w:rsid w:val="00807467"/>
    <w:rsid w:val="00840B68"/>
    <w:rsid w:val="00860F69"/>
    <w:rsid w:val="00873EDB"/>
    <w:rsid w:val="008802EA"/>
    <w:rsid w:val="008859FC"/>
    <w:rsid w:val="00886E82"/>
    <w:rsid w:val="008A08F3"/>
    <w:rsid w:val="008A1DC0"/>
    <w:rsid w:val="008A6335"/>
    <w:rsid w:val="008A714C"/>
    <w:rsid w:val="008B1B52"/>
    <w:rsid w:val="008B5A4F"/>
    <w:rsid w:val="008D02E9"/>
    <w:rsid w:val="008D7C72"/>
    <w:rsid w:val="008E445D"/>
    <w:rsid w:val="008E5220"/>
    <w:rsid w:val="009007C3"/>
    <w:rsid w:val="00902DCE"/>
    <w:rsid w:val="0092059D"/>
    <w:rsid w:val="0093272C"/>
    <w:rsid w:val="00932F14"/>
    <w:rsid w:val="0093320A"/>
    <w:rsid w:val="00953FF5"/>
    <w:rsid w:val="0096570F"/>
    <w:rsid w:val="009672FB"/>
    <w:rsid w:val="0097788C"/>
    <w:rsid w:val="009816EC"/>
    <w:rsid w:val="00982285"/>
    <w:rsid w:val="009838F8"/>
    <w:rsid w:val="0099608C"/>
    <w:rsid w:val="009A4957"/>
    <w:rsid w:val="009A78A4"/>
    <w:rsid w:val="009C0372"/>
    <w:rsid w:val="009D162A"/>
    <w:rsid w:val="009D40C8"/>
    <w:rsid w:val="009D64DF"/>
    <w:rsid w:val="00A07C8D"/>
    <w:rsid w:val="00A238E7"/>
    <w:rsid w:val="00A35EED"/>
    <w:rsid w:val="00A41CF6"/>
    <w:rsid w:val="00A4561C"/>
    <w:rsid w:val="00A56703"/>
    <w:rsid w:val="00A57806"/>
    <w:rsid w:val="00A6306F"/>
    <w:rsid w:val="00A64CBA"/>
    <w:rsid w:val="00A964DE"/>
    <w:rsid w:val="00AA48B9"/>
    <w:rsid w:val="00AA4FFE"/>
    <w:rsid w:val="00AD051B"/>
    <w:rsid w:val="00AF32F9"/>
    <w:rsid w:val="00B014AA"/>
    <w:rsid w:val="00B01C46"/>
    <w:rsid w:val="00B06EB8"/>
    <w:rsid w:val="00B14F56"/>
    <w:rsid w:val="00B21E52"/>
    <w:rsid w:val="00B367C1"/>
    <w:rsid w:val="00B50197"/>
    <w:rsid w:val="00B51E15"/>
    <w:rsid w:val="00B5448B"/>
    <w:rsid w:val="00B57E45"/>
    <w:rsid w:val="00B62972"/>
    <w:rsid w:val="00B814C1"/>
    <w:rsid w:val="00B9776B"/>
    <w:rsid w:val="00BA3576"/>
    <w:rsid w:val="00BD736E"/>
    <w:rsid w:val="00BD7FAF"/>
    <w:rsid w:val="00BE1EB1"/>
    <w:rsid w:val="00BF147D"/>
    <w:rsid w:val="00BF75AD"/>
    <w:rsid w:val="00C17D7B"/>
    <w:rsid w:val="00C243BB"/>
    <w:rsid w:val="00C2521C"/>
    <w:rsid w:val="00C30429"/>
    <w:rsid w:val="00C30CAB"/>
    <w:rsid w:val="00C32007"/>
    <w:rsid w:val="00C447E2"/>
    <w:rsid w:val="00C47049"/>
    <w:rsid w:val="00C7294D"/>
    <w:rsid w:val="00C75AC1"/>
    <w:rsid w:val="00C77F94"/>
    <w:rsid w:val="00C836C7"/>
    <w:rsid w:val="00C84150"/>
    <w:rsid w:val="00C870C9"/>
    <w:rsid w:val="00CA1C17"/>
    <w:rsid w:val="00CA41FC"/>
    <w:rsid w:val="00CA4D6E"/>
    <w:rsid w:val="00CC49AD"/>
    <w:rsid w:val="00CC6764"/>
    <w:rsid w:val="00CC6956"/>
    <w:rsid w:val="00CC6C6E"/>
    <w:rsid w:val="00CD1095"/>
    <w:rsid w:val="00CF7F32"/>
    <w:rsid w:val="00D0067C"/>
    <w:rsid w:val="00D05A15"/>
    <w:rsid w:val="00D10BAE"/>
    <w:rsid w:val="00D1310C"/>
    <w:rsid w:val="00D4499F"/>
    <w:rsid w:val="00D4623B"/>
    <w:rsid w:val="00D46E9E"/>
    <w:rsid w:val="00D47C88"/>
    <w:rsid w:val="00D5597E"/>
    <w:rsid w:val="00D618B5"/>
    <w:rsid w:val="00D76C6C"/>
    <w:rsid w:val="00D8059C"/>
    <w:rsid w:val="00DB5858"/>
    <w:rsid w:val="00DC13E5"/>
    <w:rsid w:val="00DD6BD9"/>
    <w:rsid w:val="00DD6EE6"/>
    <w:rsid w:val="00DE17CE"/>
    <w:rsid w:val="00DE46B5"/>
    <w:rsid w:val="00DF03E5"/>
    <w:rsid w:val="00DF1AE3"/>
    <w:rsid w:val="00DF2D2B"/>
    <w:rsid w:val="00E02577"/>
    <w:rsid w:val="00E03A5D"/>
    <w:rsid w:val="00E44F0F"/>
    <w:rsid w:val="00E54468"/>
    <w:rsid w:val="00E61DB3"/>
    <w:rsid w:val="00E636C9"/>
    <w:rsid w:val="00E63A42"/>
    <w:rsid w:val="00E82542"/>
    <w:rsid w:val="00E84954"/>
    <w:rsid w:val="00ED6AA8"/>
    <w:rsid w:val="00EF06FF"/>
    <w:rsid w:val="00EF2891"/>
    <w:rsid w:val="00EF4FC1"/>
    <w:rsid w:val="00F02039"/>
    <w:rsid w:val="00F14947"/>
    <w:rsid w:val="00F156F4"/>
    <w:rsid w:val="00F17A8A"/>
    <w:rsid w:val="00F24182"/>
    <w:rsid w:val="00F45A59"/>
    <w:rsid w:val="00F45F9B"/>
    <w:rsid w:val="00F479AB"/>
    <w:rsid w:val="00F51EFA"/>
    <w:rsid w:val="00F529D0"/>
    <w:rsid w:val="00F55E47"/>
    <w:rsid w:val="00F70BEE"/>
    <w:rsid w:val="00F8394A"/>
    <w:rsid w:val="00FA0540"/>
    <w:rsid w:val="00FB36C0"/>
    <w:rsid w:val="00FC039E"/>
    <w:rsid w:val="00FD666A"/>
    <w:rsid w:val="00FD6B6B"/>
    <w:rsid w:val="00FE1048"/>
    <w:rsid w:val="00FE1597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C7FA6"/>
  <w15:docId w15:val="{9958B3C7-9672-457D-AF31-4A240408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D62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1"/>
    <w:qFormat/>
    <w:rsid w:val="00212F6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62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D62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D62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D626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9"/>
    <w:semiHidden/>
    <w:unhideWhenUsed/>
    <w:qFormat/>
    <w:rsid w:val="000D626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9"/>
    <w:semiHidden/>
    <w:unhideWhenUsed/>
    <w:qFormat/>
    <w:rsid w:val="000D626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rsid w:val="008802EA"/>
    <w:pPr>
      <w:tabs>
        <w:tab w:val="left" w:leader="dot" w:pos="720"/>
        <w:tab w:val="right" w:leader="dot" w:pos="10194"/>
      </w:tabs>
      <w:spacing w:before="120"/>
      <w:ind w:left="200" w:right="1078"/>
    </w:pPr>
    <w:rPr>
      <w:noProof/>
      <w:sz w:val="23"/>
      <w:szCs w:val="23"/>
    </w:rPr>
  </w:style>
  <w:style w:type="character" w:styleId="Lienhypertexte">
    <w:name w:val="Hyperlink"/>
    <w:uiPriority w:val="99"/>
    <w:rsid w:val="008802EA"/>
    <w:rPr>
      <w:color w:val="0000FF"/>
      <w:u w:val="single"/>
    </w:rPr>
  </w:style>
  <w:style w:type="paragraph" w:styleId="Paragraphedeliste">
    <w:name w:val="List Paragraph"/>
    <w:aliases w:val="Ondertekst Avida,Legende,titre 5,corp de texte,texte de base,bullet 1"/>
    <w:basedOn w:val="Normal"/>
    <w:link w:val="ParagraphedelisteCar"/>
    <w:uiPriority w:val="34"/>
    <w:qFormat/>
    <w:rsid w:val="008802EA"/>
    <w:pPr>
      <w:ind w:left="720"/>
      <w:contextualSpacing/>
    </w:pPr>
  </w:style>
  <w:style w:type="character" w:customStyle="1" w:styleId="Titre2Car">
    <w:name w:val="Titre 2 Car"/>
    <w:basedOn w:val="Policepardfaut"/>
    <w:uiPriority w:val="9"/>
    <w:semiHidden/>
    <w:rsid w:val="00212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2Car1">
    <w:name w:val="Titre 2 Car1"/>
    <w:link w:val="Titre2"/>
    <w:locked/>
    <w:rsid w:val="00212F67"/>
    <w:rPr>
      <w:rFonts w:ascii="Arial" w:eastAsia="Calibri" w:hAnsi="Arial" w:cs="Arial"/>
      <w:b/>
      <w:bCs/>
      <w:i/>
      <w:i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AA4F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A4FF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9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59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9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597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0D626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rsid w:val="000D62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semiHidden/>
    <w:rsid w:val="000D6262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0D626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uiPriority w:val="9"/>
    <w:rsid w:val="000D626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itre8Car">
    <w:name w:val="Titre 8 Car"/>
    <w:basedOn w:val="Policepardfaut"/>
    <w:link w:val="Titre8"/>
    <w:uiPriority w:val="99"/>
    <w:semiHidden/>
    <w:rsid w:val="000D626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re9Car">
    <w:name w:val="Titre 9 Car"/>
    <w:basedOn w:val="Policepardfaut"/>
    <w:link w:val="Titre9"/>
    <w:uiPriority w:val="99"/>
    <w:semiHidden/>
    <w:rsid w:val="000D6262"/>
    <w:rPr>
      <w:rFonts w:ascii="Cambria" w:eastAsia="Times New Roman" w:hAnsi="Cambria" w:cs="Times New Roman"/>
      <w:lang w:val="x-none" w:eastAsia="x-none"/>
    </w:rPr>
  </w:style>
  <w:style w:type="paragraph" w:styleId="Corpsdetexte2">
    <w:name w:val="Body Text 2"/>
    <w:basedOn w:val="Normal"/>
    <w:link w:val="Corpsdetexte2Car"/>
    <w:uiPriority w:val="99"/>
    <w:rsid w:val="000D626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D62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qFormat/>
    <w:rsid w:val="000D626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D62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ote">
    <w:name w:val="Titre note"/>
    <w:basedOn w:val="Normal"/>
    <w:link w:val="TitrenoteCar"/>
    <w:rsid w:val="000D6262"/>
    <w:pPr>
      <w:suppressAutoHyphens/>
      <w:jc w:val="center"/>
    </w:pPr>
    <w:rPr>
      <w:rFonts w:ascii="Calibri" w:hAnsi="Calibri"/>
      <w:b/>
      <w:caps/>
      <w:sz w:val="36"/>
      <w:szCs w:val="24"/>
      <w:lang w:val="x-none" w:eastAsia="ar-SA"/>
    </w:rPr>
  </w:style>
  <w:style w:type="paragraph" w:customStyle="1" w:styleId="Textenote">
    <w:name w:val="Texte note"/>
    <w:basedOn w:val="Titrenote"/>
    <w:link w:val="TextenoteCar"/>
    <w:rsid w:val="000D6262"/>
    <w:pPr>
      <w:jc w:val="both"/>
    </w:pPr>
    <w:rPr>
      <w:b w:val="0"/>
      <w:caps w:val="0"/>
      <w:sz w:val="24"/>
    </w:rPr>
  </w:style>
  <w:style w:type="character" w:customStyle="1" w:styleId="TitrenoteCar">
    <w:name w:val="Titre note Car"/>
    <w:link w:val="Titrenote"/>
    <w:rsid w:val="000D6262"/>
    <w:rPr>
      <w:rFonts w:ascii="Calibri" w:eastAsia="Times New Roman" w:hAnsi="Calibri" w:cs="Times New Roman"/>
      <w:b/>
      <w:caps/>
      <w:sz w:val="36"/>
      <w:szCs w:val="24"/>
      <w:lang w:val="x-none" w:eastAsia="ar-SA"/>
    </w:rPr>
  </w:style>
  <w:style w:type="character" w:customStyle="1" w:styleId="TextenoteCar">
    <w:name w:val="Texte note Car"/>
    <w:link w:val="Textenote"/>
    <w:rsid w:val="000D6262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Propositionsconseil">
    <w:name w:val="Propositions conseil"/>
    <w:basedOn w:val="Normal"/>
    <w:uiPriority w:val="99"/>
    <w:rsid w:val="000D6262"/>
    <w:pPr>
      <w:numPr>
        <w:ilvl w:val="1"/>
        <w:numId w:val="6"/>
      </w:numPr>
      <w:pBdr>
        <w:left w:val="single" w:sz="36" w:space="4" w:color="auto"/>
      </w:pBdr>
      <w:tabs>
        <w:tab w:val="num" w:pos="360"/>
        <w:tab w:val="left" w:pos="794"/>
      </w:tabs>
      <w:ind w:left="1043" w:firstLine="284"/>
      <w:jc w:val="both"/>
    </w:pPr>
    <w:rPr>
      <w:rFonts w:ascii="Arial" w:hAnsi="Arial"/>
      <w:sz w:val="24"/>
      <w:szCs w:val="24"/>
    </w:rPr>
  </w:style>
  <w:style w:type="paragraph" w:customStyle="1" w:styleId="msonormal0">
    <w:name w:val="&quot;msonormal&quot;"/>
    <w:basedOn w:val="Normal"/>
    <w:rsid w:val="000D6262"/>
    <w:pPr>
      <w:spacing w:before="100" w:beforeAutospacing="1" w:after="100" w:afterAutospacing="1"/>
    </w:pPr>
    <w:rPr>
      <w:sz w:val="24"/>
      <w:szCs w:val="24"/>
    </w:rPr>
  </w:style>
  <w:style w:type="paragraph" w:styleId="TM1">
    <w:name w:val="toc 1"/>
    <w:basedOn w:val="Normal"/>
    <w:next w:val="Normal"/>
    <w:autoRedefine/>
    <w:uiPriority w:val="39"/>
    <w:rsid w:val="000D6262"/>
    <w:rPr>
      <w:sz w:val="24"/>
      <w:szCs w:val="24"/>
    </w:rPr>
  </w:style>
  <w:style w:type="table" w:styleId="Grilledutableau">
    <w:name w:val="Table Grid"/>
    <w:basedOn w:val="TableauNormal"/>
    <w:rsid w:val="000D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D6262"/>
    <w:pPr>
      <w:suppressAutoHyphens/>
      <w:autoSpaceDN w:val="0"/>
      <w:spacing w:after="160" w:line="240" w:lineRule="auto"/>
    </w:pPr>
    <w:rPr>
      <w:rFonts w:ascii="Calibri" w:eastAsia="SimSun" w:hAnsi="Calibri" w:cs="Calibri"/>
      <w:kern w:val="3"/>
    </w:rPr>
  </w:style>
  <w:style w:type="numbering" w:customStyle="1" w:styleId="WWNum4">
    <w:name w:val="WWNum4"/>
    <w:rsid w:val="000D6262"/>
  </w:style>
  <w:style w:type="numbering" w:customStyle="1" w:styleId="WWNum8">
    <w:name w:val="WWNum8"/>
    <w:rsid w:val="000D6262"/>
  </w:style>
  <w:style w:type="numbering" w:customStyle="1" w:styleId="WWNum9">
    <w:name w:val="WWNum9"/>
    <w:rsid w:val="000D6262"/>
    <w:pPr>
      <w:numPr>
        <w:numId w:val="9"/>
      </w:numPr>
    </w:pPr>
  </w:style>
  <w:style w:type="numbering" w:customStyle="1" w:styleId="WWNum12">
    <w:name w:val="WWNum12"/>
    <w:rsid w:val="000D6262"/>
    <w:pPr>
      <w:numPr>
        <w:numId w:val="10"/>
      </w:numPr>
    </w:pPr>
  </w:style>
  <w:style w:type="numbering" w:customStyle="1" w:styleId="WWNum13">
    <w:name w:val="WWNum13"/>
    <w:rsid w:val="000D6262"/>
  </w:style>
  <w:style w:type="numbering" w:customStyle="1" w:styleId="WWNum14">
    <w:name w:val="WWNum14"/>
    <w:rsid w:val="000D6262"/>
  </w:style>
  <w:style w:type="paragraph" w:styleId="Sansinterligne">
    <w:name w:val="No Spacing"/>
    <w:uiPriority w:val="1"/>
    <w:qFormat/>
    <w:rsid w:val="000D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TITRECONSEILCar">
    <w:name w:val="STYLE TITRE CONSEIL Car"/>
    <w:link w:val="STYLETITRECONSEIL"/>
    <w:uiPriority w:val="99"/>
    <w:locked/>
    <w:rsid w:val="000D6262"/>
    <w:rPr>
      <w:rFonts w:ascii="Arial" w:hAnsi="Arial"/>
      <w:b/>
      <w:sz w:val="24"/>
      <w:szCs w:val="24"/>
      <w:u w:val="single"/>
      <w:lang w:val="x-none" w:eastAsia="x-none"/>
    </w:rPr>
  </w:style>
  <w:style w:type="paragraph" w:customStyle="1" w:styleId="STYLETITRECONSEIL">
    <w:name w:val="STYLE TITRE CONSEIL"/>
    <w:basedOn w:val="Normal"/>
    <w:link w:val="STYLETITRECONSEILCar"/>
    <w:uiPriority w:val="99"/>
    <w:rsid w:val="000D6262"/>
    <w:pPr>
      <w:numPr>
        <w:numId w:val="15"/>
      </w:numPr>
      <w:tabs>
        <w:tab w:val="left" w:pos="2268"/>
        <w:tab w:val="left" w:pos="5670"/>
      </w:tabs>
      <w:outlineLvl w:val="0"/>
    </w:pPr>
    <w:rPr>
      <w:rFonts w:ascii="Arial" w:eastAsiaTheme="minorHAnsi" w:hAnsi="Arial" w:cstheme="minorBidi"/>
      <w:b/>
      <w:sz w:val="24"/>
      <w:szCs w:val="24"/>
      <w:u w:val="single"/>
      <w:lang w:val="x-none" w:eastAsia="x-none"/>
    </w:rPr>
  </w:style>
  <w:style w:type="paragraph" w:styleId="NormalWeb">
    <w:name w:val="Normal (Web)"/>
    <w:basedOn w:val="Normal"/>
    <w:uiPriority w:val="99"/>
    <w:unhideWhenUsed/>
    <w:rsid w:val="000D62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D6262"/>
  </w:style>
  <w:style w:type="numbering" w:customStyle="1" w:styleId="WWNum121">
    <w:name w:val="WWNum121"/>
    <w:rsid w:val="000D6262"/>
    <w:pPr>
      <w:numPr>
        <w:numId w:val="13"/>
      </w:numPr>
    </w:pPr>
  </w:style>
  <w:style w:type="numbering" w:customStyle="1" w:styleId="WWNum131">
    <w:name w:val="WWNum131"/>
    <w:rsid w:val="000D6262"/>
    <w:pPr>
      <w:numPr>
        <w:numId w:val="14"/>
      </w:numPr>
    </w:pPr>
  </w:style>
  <w:style w:type="numbering" w:customStyle="1" w:styleId="WWNum141">
    <w:name w:val="WWNum141"/>
    <w:rsid w:val="000D6262"/>
    <w:pPr>
      <w:numPr>
        <w:numId w:val="23"/>
      </w:numPr>
    </w:pPr>
  </w:style>
  <w:style w:type="paragraph" w:styleId="Corpsdetexte3">
    <w:name w:val="Body Text 3"/>
    <w:basedOn w:val="Normal"/>
    <w:link w:val="Corpsdetexte3Car"/>
    <w:uiPriority w:val="99"/>
    <w:rsid w:val="000D6262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D626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odytext21">
    <w:name w:val="bodytext21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paragraph" w:customStyle="1" w:styleId="notedebasdepage">
    <w:name w:val="notedebasdepage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paragraph" w:styleId="TM3">
    <w:name w:val="toc 3"/>
    <w:basedOn w:val="Normal"/>
    <w:next w:val="Normal"/>
    <w:autoRedefine/>
    <w:uiPriority w:val="39"/>
    <w:rsid w:val="000D6262"/>
    <w:pPr>
      <w:ind w:left="480"/>
    </w:pPr>
    <w:rPr>
      <w:sz w:val="24"/>
      <w:szCs w:val="24"/>
    </w:rPr>
  </w:style>
  <w:style w:type="paragraph" w:styleId="TM4">
    <w:name w:val="toc 4"/>
    <w:basedOn w:val="Normal"/>
    <w:next w:val="Normal"/>
    <w:autoRedefine/>
    <w:uiPriority w:val="39"/>
    <w:unhideWhenUsed/>
    <w:rsid w:val="000D62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0D62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0D62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0D62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0D62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0D62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WWNum1311">
    <w:name w:val="WWNum1311"/>
    <w:rsid w:val="000D6262"/>
    <w:pPr>
      <w:numPr>
        <w:numId w:val="18"/>
      </w:numPr>
    </w:pPr>
  </w:style>
  <w:style w:type="paragraph" w:styleId="Retraitcorpsdetexte">
    <w:name w:val="Body Text Indent"/>
    <w:basedOn w:val="Normal"/>
    <w:link w:val="RetraitcorpsdetexteCar"/>
    <w:uiPriority w:val="99"/>
    <w:rsid w:val="000D6262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D62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WWNum1312">
    <w:name w:val="WWNum1312"/>
    <w:rsid w:val="000D6262"/>
  </w:style>
  <w:style w:type="numbering" w:customStyle="1" w:styleId="WWNum1313">
    <w:name w:val="WWNum1313"/>
    <w:rsid w:val="000D6262"/>
  </w:style>
  <w:style w:type="numbering" w:customStyle="1" w:styleId="WWNum1314">
    <w:name w:val="WWNum1314"/>
    <w:rsid w:val="000D6262"/>
  </w:style>
  <w:style w:type="character" w:styleId="lev">
    <w:name w:val="Strong"/>
    <w:uiPriority w:val="22"/>
    <w:qFormat/>
    <w:rsid w:val="000D6262"/>
    <w:rPr>
      <w:b/>
      <w:bCs/>
    </w:rPr>
  </w:style>
  <w:style w:type="numbering" w:customStyle="1" w:styleId="WWNum13131">
    <w:name w:val="WWNum13131"/>
    <w:rsid w:val="000D6262"/>
  </w:style>
  <w:style w:type="paragraph" w:styleId="Retraitcorpsdetexte2">
    <w:name w:val="Body Text Indent 2"/>
    <w:basedOn w:val="Normal"/>
    <w:link w:val="Retraitcorpsdetexte2Car"/>
    <w:uiPriority w:val="99"/>
    <w:rsid w:val="000D6262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D62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esimple">
    <w:name w:val="Texte simple"/>
    <w:uiPriority w:val="99"/>
    <w:rsid w:val="000D6262"/>
    <w:pPr>
      <w:suppressAutoHyphens/>
      <w:spacing w:after="0" w:line="240" w:lineRule="auto"/>
    </w:pPr>
    <w:rPr>
      <w:rFonts w:ascii="Courier" w:eastAsia="Arial" w:hAnsi="Courier" w:cs="Times New Roman"/>
      <w:sz w:val="24"/>
      <w:szCs w:val="20"/>
      <w:lang w:eastAsia="ar-SA"/>
    </w:rPr>
  </w:style>
  <w:style w:type="numbering" w:customStyle="1" w:styleId="WWNum1315">
    <w:name w:val="WWNum1315"/>
    <w:rsid w:val="000D6262"/>
    <w:pPr>
      <w:numPr>
        <w:numId w:val="8"/>
      </w:numPr>
    </w:pPr>
  </w:style>
  <w:style w:type="character" w:styleId="Accentuation">
    <w:name w:val="Emphasis"/>
    <w:uiPriority w:val="20"/>
    <w:qFormat/>
    <w:rsid w:val="000D6262"/>
    <w:rPr>
      <w:b/>
      <w:bCs/>
      <w:i/>
      <w:iCs/>
      <w:color w:val="auto"/>
    </w:rPr>
  </w:style>
  <w:style w:type="character" w:styleId="Numrodepage">
    <w:name w:val="page number"/>
    <w:aliases w:val="CCI : Numéro de page"/>
    <w:rsid w:val="000D6262"/>
    <w:rPr>
      <w:rFonts w:cs="Times New Roman"/>
    </w:rPr>
  </w:style>
  <w:style w:type="character" w:customStyle="1" w:styleId="Caractresdenotedebasdepage">
    <w:name w:val="Caractères de note de bas de page"/>
    <w:rsid w:val="000D6262"/>
    <w:rPr>
      <w:rFonts w:cs="Times New Roman"/>
      <w:vertAlign w:val="superscript"/>
    </w:rPr>
  </w:style>
  <w:style w:type="numbering" w:customStyle="1" w:styleId="WWNum1316">
    <w:name w:val="WWNum1316"/>
    <w:rsid w:val="000D6262"/>
  </w:style>
  <w:style w:type="numbering" w:customStyle="1" w:styleId="WWNum1317">
    <w:name w:val="WWNum1317"/>
    <w:rsid w:val="000D6262"/>
    <w:pPr>
      <w:numPr>
        <w:numId w:val="3"/>
      </w:numPr>
    </w:pPr>
  </w:style>
  <w:style w:type="numbering" w:customStyle="1" w:styleId="WWNum1318">
    <w:name w:val="WWNum1318"/>
    <w:rsid w:val="000D6262"/>
  </w:style>
  <w:style w:type="numbering" w:customStyle="1" w:styleId="Aucuneliste1">
    <w:name w:val="Aucune liste1"/>
    <w:next w:val="Aucuneliste"/>
    <w:uiPriority w:val="99"/>
    <w:semiHidden/>
    <w:unhideWhenUsed/>
    <w:rsid w:val="000D6262"/>
  </w:style>
  <w:style w:type="paragraph" w:customStyle="1" w:styleId="CCITITREDOCUMENT">
    <w:name w:val="CCI : TITRE DOCUMENT"/>
    <w:next w:val="CCISOUSTITREDOCUMENT"/>
    <w:autoRedefine/>
    <w:uiPriority w:val="99"/>
    <w:qFormat/>
    <w:rsid w:val="000D6262"/>
    <w:pPr>
      <w:tabs>
        <w:tab w:val="left" w:pos="2410"/>
      </w:tabs>
      <w:spacing w:after="0" w:line="240" w:lineRule="auto"/>
      <w:ind w:left="2410"/>
    </w:pPr>
    <w:rPr>
      <w:rFonts w:ascii="Arial" w:eastAsia="Calibri" w:hAnsi="Arial" w:cs="Times New Roman"/>
      <w:noProof/>
      <w:color w:val="131313"/>
      <w:sz w:val="56"/>
    </w:rPr>
  </w:style>
  <w:style w:type="paragraph" w:customStyle="1" w:styleId="CCISOUSTITREDOCUMENT">
    <w:name w:val="CCI : SOUS TITRE DOCUMENT"/>
    <w:basedOn w:val="Normal"/>
    <w:autoRedefine/>
    <w:uiPriority w:val="99"/>
    <w:qFormat/>
    <w:rsid w:val="000D6262"/>
    <w:pPr>
      <w:tabs>
        <w:tab w:val="left" w:pos="0"/>
      </w:tabs>
      <w:ind w:left="2552"/>
      <w:contextualSpacing/>
      <w:jc w:val="both"/>
    </w:pPr>
    <w:rPr>
      <w:rFonts w:ascii="Arial" w:eastAsia="Calibri" w:hAnsi="Arial" w:cs="Arial"/>
      <w:smallCaps/>
      <w:color w:val="1F497D"/>
      <w:sz w:val="40"/>
      <w:szCs w:val="40"/>
      <w:lang w:eastAsia="en-US"/>
    </w:rPr>
  </w:style>
  <w:style w:type="paragraph" w:customStyle="1" w:styleId="CCITextessanspuces">
    <w:name w:val="CCI : Textes sans puces"/>
    <w:basedOn w:val="Normal"/>
    <w:autoRedefine/>
    <w:uiPriority w:val="99"/>
    <w:qFormat/>
    <w:rsid w:val="000D6262"/>
    <w:pPr>
      <w:spacing w:after="200" w:line="360" w:lineRule="auto"/>
      <w:ind w:left="709"/>
    </w:pPr>
    <w:rPr>
      <w:rFonts w:ascii="Arial" w:eastAsia="Calibri" w:hAnsi="Arial"/>
      <w:b/>
      <w:color w:val="131313"/>
      <w:sz w:val="24"/>
      <w:szCs w:val="22"/>
      <w:lang w:eastAsia="en-US"/>
    </w:rPr>
  </w:style>
  <w:style w:type="character" w:customStyle="1" w:styleId="st">
    <w:name w:val="st"/>
    <w:rsid w:val="000D6262"/>
  </w:style>
  <w:style w:type="paragraph" w:styleId="Textebrut">
    <w:name w:val="Plain Text"/>
    <w:basedOn w:val="Normal"/>
    <w:link w:val="TextebrutCar"/>
    <w:uiPriority w:val="99"/>
    <w:unhideWhenUsed/>
    <w:rsid w:val="000D626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D6262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titre">
    <w:name w:val="titre"/>
    <w:basedOn w:val="Normal"/>
    <w:uiPriority w:val="99"/>
    <w:rsid w:val="000D6262"/>
    <w:pPr>
      <w:spacing w:before="100" w:beforeAutospacing="1" w:after="100" w:afterAutospacing="1"/>
    </w:pPr>
    <w:rPr>
      <w:rFonts w:ascii="Arial" w:hAnsi="Arial" w:cs="Arial"/>
      <w:b/>
      <w:bCs/>
      <w:color w:val="9C1614"/>
      <w:sz w:val="24"/>
      <w:szCs w:val="24"/>
    </w:rPr>
  </w:style>
  <w:style w:type="character" w:styleId="Marquedecommentaire">
    <w:name w:val="annotation reference"/>
    <w:uiPriority w:val="99"/>
    <w:unhideWhenUsed/>
    <w:rsid w:val="000D62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D6262"/>
    <w:pPr>
      <w:spacing w:after="200"/>
    </w:pPr>
    <w:rPr>
      <w:rFonts w:ascii="Arial" w:eastAsia="Calibri" w:hAnsi="Arial"/>
      <w:color w:val="131313"/>
      <w:lang w:val="x-none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0D6262"/>
    <w:rPr>
      <w:rFonts w:ascii="Arial" w:eastAsia="Calibri" w:hAnsi="Arial" w:cs="Times New Roman"/>
      <w:color w:val="131313"/>
      <w:sz w:val="20"/>
      <w:szCs w:val="20"/>
      <w:lang w:val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D62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D6262"/>
    <w:rPr>
      <w:rFonts w:ascii="Arial" w:eastAsia="Calibri" w:hAnsi="Arial" w:cs="Times New Roman"/>
      <w:b/>
      <w:bCs/>
      <w:color w:val="131313"/>
      <w:sz w:val="20"/>
      <w:szCs w:val="20"/>
      <w:lang w:val="x-non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262"/>
    <w:pPr>
      <w:spacing w:after="200" w:line="276" w:lineRule="auto"/>
    </w:pPr>
    <w:rPr>
      <w:rFonts w:ascii="Arial" w:eastAsia="Calibri" w:hAnsi="Arial"/>
      <w:b/>
      <w:bCs/>
      <w:color w:val="131313"/>
      <w:lang w:eastAsia="en-US"/>
    </w:rPr>
  </w:style>
  <w:style w:type="paragraph" w:customStyle="1" w:styleId="Titrepropositionconseil">
    <w:name w:val="Titre proposition conseil"/>
    <w:basedOn w:val="Corpsdetexte"/>
    <w:link w:val="TitrepropositionconseilCar"/>
    <w:rsid w:val="000D6262"/>
    <w:pPr>
      <w:pBdr>
        <w:left w:val="single" w:sz="36" w:space="4" w:color="auto"/>
      </w:pBdr>
      <w:spacing w:before="360"/>
      <w:ind w:left="1043" w:firstLine="284"/>
      <w:jc w:val="both"/>
    </w:pPr>
    <w:rPr>
      <w:rFonts w:ascii="Arial" w:hAnsi="Arial"/>
      <w:lang w:val="x-none" w:eastAsia="x-none"/>
    </w:rPr>
  </w:style>
  <w:style w:type="character" w:customStyle="1" w:styleId="TitrepropositionconseilCar">
    <w:name w:val="Titre proposition conseil Car"/>
    <w:link w:val="Titrepropositionconseil"/>
    <w:rsid w:val="000D6262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WWNum1319">
    <w:name w:val="WWNum1319"/>
    <w:rsid w:val="000D6262"/>
  </w:style>
  <w:style w:type="numbering" w:customStyle="1" w:styleId="WWNum13132">
    <w:name w:val="WWNum13132"/>
    <w:rsid w:val="000D6262"/>
  </w:style>
  <w:style w:type="paragraph" w:styleId="Notedebasdepage0">
    <w:name w:val="footnote text"/>
    <w:basedOn w:val="Normal"/>
    <w:link w:val="NotedebasdepageCar"/>
    <w:uiPriority w:val="99"/>
    <w:rsid w:val="000D6262"/>
  </w:style>
  <w:style w:type="character" w:customStyle="1" w:styleId="NotedebasdepageCar">
    <w:name w:val="Note de bas de page Car"/>
    <w:basedOn w:val="Policepardfaut"/>
    <w:link w:val="Notedebasdepage0"/>
    <w:uiPriority w:val="99"/>
    <w:rsid w:val="000D626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0D6262"/>
    <w:rPr>
      <w:vertAlign w:val="superscript"/>
    </w:rPr>
  </w:style>
  <w:style w:type="numbering" w:customStyle="1" w:styleId="WWNum13110">
    <w:name w:val="WWNum13110"/>
    <w:rsid w:val="000D6262"/>
    <w:pPr>
      <w:numPr>
        <w:numId w:val="16"/>
      </w:numPr>
    </w:pPr>
  </w:style>
  <w:style w:type="numbering" w:customStyle="1" w:styleId="WWNum13111">
    <w:name w:val="WWNum13111"/>
    <w:rsid w:val="000D6262"/>
  </w:style>
  <w:style w:type="numbering" w:customStyle="1" w:styleId="WWNum13181">
    <w:name w:val="WWNum13181"/>
    <w:rsid w:val="000D6262"/>
  </w:style>
  <w:style w:type="numbering" w:customStyle="1" w:styleId="WWNum13112">
    <w:name w:val="WWNum13112"/>
    <w:rsid w:val="000D6262"/>
  </w:style>
  <w:style w:type="paragraph" w:customStyle="1" w:styleId="Default">
    <w:name w:val="Default"/>
    <w:rsid w:val="000D6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WWNum13151">
    <w:name w:val="WWNum13151"/>
    <w:rsid w:val="000D6262"/>
  </w:style>
  <w:style w:type="numbering" w:customStyle="1" w:styleId="WWNum13152">
    <w:name w:val="WWNum13152"/>
    <w:rsid w:val="000D6262"/>
  </w:style>
  <w:style w:type="numbering" w:customStyle="1" w:styleId="WWNum13153">
    <w:name w:val="WWNum13153"/>
    <w:rsid w:val="000D6262"/>
  </w:style>
  <w:style w:type="numbering" w:customStyle="1" w:styleId="WWNum13154">
    <w:name w:val="WWNum13154"/>
    <w:rsid w:val="000D6262"/>
  </w:style>
  <w:style w:type="numbering" w:customStyle="1" w:styleId="WWNum13155">
    <w:name w:val="WWNum13155"/>
    <w:rsid w:val="000D6262"/>
  </w:style>
  <w:style w:type="numbering" w:customStyle="1" w:styleId="WWNum13156">
    <w:name w:val="WWNum13156"/>
    <w:rsid w:val="000D6262"/>
  </w:style>
  <w:style w:type="numbering" w:customStyle="1" w:styleId="WWNum13157">
    <w:name w:val="WWNum13157"/>
    <w:rsid w:val="000D6262"/>
  </w:style>
  <w:style w:type="numbering" w:customStyle="1" w:styleId="WWNum13158">
    <w:name w:val="WWNum13158"/>
    <w:rsid w:val="000D6262"/>
  </w:style>
  <w:style w:type="numbering" w:customStyle="1" w:styleId="WWNum13159">
    <w:name w:val="WWNum13159"/>
    <w:rsid w:val="000D6262"/>
  </w:style>
  <w:style w:type="numbering" w:customStyle="1" w:styleId="WWNum131510">
    <w:name w:val="WWNum131510"/>
    <w:rsid w:val="000D6262"/>
  </w:style>
  <w:style w:type="numbering" w:customStyle="1" w:styleId="WWNum131511">
    <w:name w:val="WWNum131511"/>
    <w:rsid w:val="000D6262"/>
  </w:style>
  <w:style w:type="numbering" w:customStyle="1" w:styleId="WWNum131512">
    <w:name w:val="WWNum131512"/>
    <w:rsid w:val="000D6262"/>
  </w:style>
  <w:style w:type="numbering" w:customStyle="1" w:styleId="WWNum131513">
    <w:name w:val="WWNum131513"/>
    <w:rsid w:val="000D6262"/>
  </w:style>
  <w:style w:type="numbering" w:customStyle="1" w:styleId="WWNum13113">
    <w:name w:val="WWNum13113"/>
    <w:rsid w:val="000D6262"/>
  </w:style>
  <w:style w:type="numbering" w:customStyle="1" w:styleId="WWNum13114">
    <w:name w:val="WWNum13114"/>
    <w:rsid w:val="000D6262"/>
  </w:style>
  <w:style w:type="numbering" w:customStyle="1" w:styleId="WWNum13115">
    <w:name w:val="WWNum13115"/>
    <w:rsid w:val="000D6262"/>
  </w:style>
  <w:style w:type="numbering" w:customStyle="1" w:styleId="WWNum13116">
    <w:name w:val="WWNum13116"/>
    <w:rsid w:val="000D6262"/>
  </w:style>
  <w:style w:type="numbering" w:customStyle="1" w:styleId="WWNum13171">
    <w:name w:val="WWNum13171"/>
    <w:rsid w:val="000D6262"/>
    <w:pPr>
      <w:numPr>
        <w:numId w:val="17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0D62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17">
    <w:name w:val="WWNum13117"/>
    <w:rsid w:val="000D6262"/>
  </w:style>
  <w:style w:type="numbering" w:customStyle="1" w:styleId="WWNum1315131">
    <w:name w:val="WWNum1315131"/>
    <w:rsid w:val="000D6262"/>
  </w:style>
  <w:style w:type="table" w:customStyle="1" w:styleId="Grilledutableau2">
    <w:name w:val="Grille du tableau2"/>
    <w:basedOn w:val="TableauNormal"/>
    <w:next w:val="Grilledutableau"/>
    <w:uiPriority w:val="59"/>
    <w:rsid w:val="000D62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18">
    <w:name w:val="WWNum13118"/>
    <w:rsid w:val="000D6262"/>
  </w:style>
  <w:style w:type="numbering" w:customStyle="1" w:styleId="WWNum13119">
    <w:name w:val="WWNum13119"/>
    <w:rsid w:val="000D6262"/>
  </w:style>
  <w:style w:type="numbering" w:customStyle="1" w:styleId="WWNum13120">
    <w:name w:val="WWNum13120"/>
    <w:rsid w:val="000D6262"/>
  </w:style>
  <w:style w:type="table" w:customStyle="1" w:styleId="Grilledutableau3">
    <w:name w:val="Grille du tableau3"/>
    <w:basedOn w:val="TableauNormal"/>
    <w:next w:val="Grilledutableau"/>
    <w:uiPriority w:val="59"/>
    <w:rsid w:val="000D62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110">
    <w:name w:val="WWNum131110"/>
    <w:rsid w:val="000D6262"/>
  </w:style>
  <w:style w:type="numbering" w:customStyle="1" w:styleId="WWNum1315132">
    <w:name w:val="WWNum1315132"/>
    <w:rsid w:val="000D6262"/>
  </w:style>
  <w:style w:type="numbering" w:customStyle="1" w:styleId="WWNum13121">
    <w:name w:val="WWNum13121"/>
    <w:rsid w:val="000D6262"/>
  </w:style>
  <w:style w:type="numbering" w:customStyle="1" w:styleId="WWNum13122">
    <w:name w:val="WWNum13122"/>
    <w:rsid w:val="000D6262"/>
  </w:style>
  <w:style w:type="numbering" w:customStyle="1" w:styleId="WWNum13123">
    <w:name w:val="WWNum13123"/>
    <w:rsid w:val="000D6262"/>
  </w:style>
  <w:style w:type="numbering" w:customStyle="1" w:styleId="WWNum13124">
    <w:name w:val="WWNum13124"/>
    <w:rsid w:val="000D6262"/>
  </w:style>
  <w:style w:type="numbering" w:customStyle="1" w:styleId="WWNum131711">
    <w:name w:val="WWNum131711"/>
    <w:rsid w:val="000D6262"/>
  </w:style>
  <w:style w:type="numbering" w:customStyle="1" w:styleId="WWNum13125">
    <w:name w:val="WWNum13125"/>
    <w:rsid w:val="000D6262"/>
  </w:style>
  <w:style w:type="numbering" w:customStyle="1" w:styleId="WWNum131101">
    <w:name w:val="WWNum131101"/>
    <w:rsid w:val="000D6262"/>
  </w:style>
  <w:style w:type="numbering" w:customStyle="1" w:styleId="WWNum131321">
    <w:name w:val="WWNum131321"/>
    <w:rsid w:val="000D6262"/>
  </w:style>
  <w:style w:type="numbering" w:customStyle="1" w:styleId="WWNum13126">
    <w:name w:val="WWNum13126"/>
    <w:rsid w:val="000D6262"/>
  </w:style>
  <w:style w:type="numbering" w:customStyle="1" w:styleId="WWNum13127">
    <w:name w:val="WWNum13127"/>
    <w:rsid w:val="000D6262"/>
  </w:style>
  <w:style w:type="numbering" w:customStyle="1" w:styleId="WWNum131271">
    <w:name w:val="WWNum131271"/>
    <w:rsid w:val="000D6262"/>
  </w:style>
  <w:style w:type="numbering" w:customStyle="1" w:styleId="WWNum13128">
    <w:name w:val="WWNum13128"/>
    <w:rsid w:val="000D6262"/>
  </w:style>
  <w:style w:type="numbering" w:customStyle="1" w:styleId="WWNum131712">
    <w:name w:val="WWNum131712"/>
    <w:rsid w:val="000D6262"/>
    <w:pPr>
      <w:numPr>
        <w:numId w:val="2"/>
      </w:numPr>
    </w:pPr>
  </w:style>
  <w:style w:type="numbering" w:customStyle="1" w:styleId="WWNum13129">
    <w:name w:val="WWNum13129"/>
    <w:rsid w:val="000D6262"/>
  </w:style>
  <w:style w:type="numbering" w:customStyle="1" w:styleId="WWNum13130">
    <w:name w:val="WWNum13130"/>
    <w:rsid w:val="000D6262"/>
  </w:style>
  <w:style w:type="numbering" w:customStyle="1" w:styleId="WWNum13133">
    <w:name w:val="WWNum13133"/>
    <w:rsid w:val="000D6262"/>
  </w:style>
  <w:style w:type="paragraph" w:styleId="Retraitcorpsdetexte3">
    <w:name w:val="Body Text Indent 3"/>
    <w:basedOn w:val="Normal"/>
    <w:link w:val="Retraitcorpsdetexte3Car"/>
    <w:uiPriority w:val="99"/>
    <w:rsid w:val="000D626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6262"/>
    <w:rPr>
      <w:rFonts w:ascii="Times New Roman" w:eastAsia="Times New Roman" w:hAnsi="Times New Roman" w:cs="Times New Roman"/>
      <w:sz w:val="16"/>
      <w:szCs w:val="16"/>
      <w:lang w:eastAsia="fr-FR"/>
    </w:rPr>
  </w:style>
  <w:style w:type="numbering" w:customStyle="1" w:styleId="WWNum13134">
    <w:name w:val="WWNum13134"/>
    <w:rsid w:val="000D6262"/>
  </w:style>
  <w:style w:type="numbering" w:customStyle="1" w:styleId="WWNum13135">
    <w:name w:val="WWNum13135"/>
    <w:rsid w:val="000D6262"/>
  </w:style>
  <w:style w:type="numbering" w:customStyle="1" w:styleId="WWNum13136">
    <w:name w:val="WWNum13136"/>
    <w:rsid w:val="000D6262"/>
  </w:style>
  <w:style w:type="numbering" w:customStyle="1" w:styleId="WWNum13137">
    <w:name w:val="WWNum13137"/>
    <w:rsid w:val="000D6262"/>
  </w:style>
  <w:style w:type="numbering" w:customStyle="1" w:styleId="WWNum13138">
    <w:name w:val="WWNum13138"/>
    <w:rsid w:val="000D6262"/>
    <w:pPr>
      <w:numPr>
        <w:numId w:val="5"/>
      </w:numPr>
    </w:pPr>
  </w:style>
  <w:style w:type="paragraph" w:customStyle="1" w:styleId="Corpsdetexte22">
    <w:name w:val="Corps de texte 22"/>
    <w:basedOn w:val="Normal"/>
    <w:uiPriority w:val="99"/>
    <w:rsid w:val="000D626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rebuchet MS" w:hAnsi="Trebuchet MS"/>
    </w:rPr>
  </w:style>
  <w:style w:type="numbering" w:customStyle="1" w:styleId="WWNum13139">
    <w:name w:val="WWNum13139"/>
    <w:rsid w:val="000D6262"/>
    <w:pPr>
      <w:numPr>
        <w:numId w:val="4"/>
      </w:numPr>
    </w:pPr>
  </w:style>
  <w:style w:type="character" w:styleId="Lienhypertextesuivivisit">
    <w:name w:val="FollowedHyperlink"/>
    <w:uiPriority w:val="99"/>
    <w:unhideWhenUsed/>
    <w:rsid w:val="000D626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0D6262"/>
    <w:pPr>
      <w:pBdr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mbria" w:hAnsi="Cambria"/>
      <w:color w:val="002060"/>
      <w:sz w:val="36"/>
      <w:szCs w:val="36"/>
    </w:rPr>
  </w:style>
  <w:style w:type="paragraph" w:customStyle="1" w:styleId="xl66">
    <w:name w:val="xl66"/>
    <w:basedOn w:val="Normal"/>
    <w:uiPriority w:val="99"/>
    <w:rsid w:val="000D6262"/>
    <w:pPr>
      <w:pBdr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mbria" w:hAnsi="Cambria"/>
      <w:color w:val="002060"/>
      <w:sz w:val="36"/>
      <w:szCs w:val="36"/>
    </w:rPr>
  </w:style>
  <w:style w:type="paragraph" w:customStyle="1" w:styleId="xl67">
    <w:name w:val="xl67"/>
    <w:basedOn w:val="Normal"/>
    <w:uiPriority w:val="99"/>
    <w:rsid w:val="000D62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0D626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0D6262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70">
    <w:name w:val="xl70"/>
    <w:basedOn w:val="Normal"/>
    <w:uiPriority w:val="99"/>
    <w:rsid w:val="000D62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71">
    <w:name w:val="xl71"/>
    <w:basedOn w:val="Normal"/>
    <w:uiPriority w:val="99"/>
    <w:rsid w:val="000D6262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0D6262"/>
    <w:pPr>
      <w:pBdr>
        <w:top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0D6262"/>
    <w:pPr>
      <w:pBdr>
        <w:top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0D6262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0D62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i/>
      <w:iCs/>
      <w:color w:val="1F497D"/>
      <w:sz w:val="24"/>
      <w:szCs w:val="24"/>
    </w:rPr>
  </w:style>
  <w:style w:type="paragraph" w:customStyle="1" w:styleId="xl76">
    <w:name w:val="xl76"/>
    <w:basedOn w:val="Normal"/>
    <w:uiPriority w:val="99"/>
    <w:rsid w:val="000D62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i/>
      <w:iCs/>
      <w:color w:val="1F497D"/>
      <w:sz w:val="24"/>
      <w:szCs w:val="24"/>
    </w:rPr>
  </w:style>
  <w:style w:type="paragraph" w:customStyle="1" w:styleId="xl77">
    <w:name w:val="xl77"/>
    <w:basedOn w:val="Normal"/>
    <w:uiPriority w:val="99"/>
    <w:rsid w:val="000D6262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Normal"/>
    <w:uiPriority w:val="99"/>
    <w:rsid w:val="000D62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uiPriority w:val="99"/>
    <w:rsid w:val="000D626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81">
    <w:name w:val="xl81"/>
    <w:basedOn w:val="Normal"/>
    <w:uiPriority w:val="99"/>
    <w:rsid w:val="000D6262"/>
    <w:pPr>
      <w:pBdr>
        <w:lef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i/>
      <w:iCs/>
      <w:color w:val="963634"/>
    </w:rPr>
  </w:style>
  <w:style w:type="paragraph" w:customStyle="1" w:styleId="xl82">
    <w:name w:val="xl82"/>
    <w:basedOn w:val="Normal"/>
    <w:uiPriority w:val="99"/>
    <w:rsid w:val="000D626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3">
    <w:name w:val="xl83"/>
    <w:basedOn w:val="Normal"/>
    <w:uiPriority w:val="99"/>
    <w:rsid w:val="000D62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4">
    <w:name w:val="xl84"/>
    <w:basedOn w:val="Normal"/>
    <w:uiPriority w:val="99"/>
    <w:rsid w:val="000D6262"/>
    <w:pPr>
      <w:pBdr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5">
    <w:name w:val="xl85"/>
    <w:basedOn w:val="Normal"/>
    <w:uiPriority w:val="99"/>
    <w:rsid w:val="000D6262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al"/>
    <w:uiPriority w:val="99"/>
    <w:rsid w:val="000D626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90">
    <w:name w:val="xl90"/>
    <w:basedOn w:val="Normal"/>
    <w:uiPriority w:val="99"/>
    <w:rsid w:val="000D6262"/>
    <w:pPr>
      <w:shd w:val="clear" w:color="000000" w:fill="4F81BD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0D6262"/>
    <w:pPr>
      <w:shd w:val="clear" w:color="000000" w:fill="4F81BD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0D6262"/>
    <w:pPr>
      <w:shd w:val="clear" w:color="000000" w:fill="4F81BD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0D6262"/>
    <w:pPr>
      <w:shd w:val="clear" w:color="000000" w:fill="4F81BD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94">
    <w:name w:val="xl94"/>
    <w:basedOn w:val="Normal"/>
    <w:uiPriority w:val="99"/>
    <w:rsid w:val="000D6262"/>
    <w:pPr>
      <w:pBdr>
        <w:top w:val="single" w:sz="4" w:space="0" w:color="4F81BD"/>
        <w:bottom w:val="double" w:sz="6" w:space="0" w:color="4F81BD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0D6262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0D6262"/>
    <w:pPr>
      <w:shd w:val="clear" w:color="000000" w:fill="4F81BD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Normal"/>
    <w:uiPriority w:val="99"/>
    <w:rsid w:val="000D6262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8">
    <w:name w:val="xl98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uiPriority w:val="99"/>
    <w:rsid w:val="000D6262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al"/>
    <w:uiPriority w:val="99"/>
    <w:rsid w:val="000D626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104">
    <w:name w:val="xl104"/>
    <w:basedOn w:val="Normal"/>
    <w:uiPriority w:val="99"/>
    <w:rsid w:val="000D626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0D626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0D626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0D626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</w:rPr>
  </w:style>
  <w:style w:type="paragraph" w:customStyle="1" w:styleId="xl108">
    <w:name w:val="xl108"/>
    <w:basedOn w:val="Normal"/>
    <w:uiPriority w:val="99"/>
    <w:rsid w:val="000D626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Normal"/>
    <w:uiPriority w:val="99"/>
    <w:rsid w:val="000D626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uiPriority w:val="99"/>
    <w:rsid w:val="000D626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"/>
    <w:uiPriority w:val="99"/>
    <w:rsid w:val="000D62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1F497D"/>
    </w:rPr>
  </w:style>
  <w:style w:type="paragraph" w:customStyle="1" w:styleId="xl113">
    <w:name w:val="xl113"/>
    <w:basedOn w:val="Normal"/>
    <w:uiPriority w:val="99"/>
    <w:rsid w:val="000D62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1F497D"/>
    </w:rPr>
  </w:style>
  <w:style w:type="paragraph" w:customStyle="1" w:styleId="xl114">
    <w:name w:val="xl114"/>
    <w:basedOn w:val="Normal"/>
    <w:uiPriority w:val="99"/>
    <w:rsid w:val="000D626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i/>
      <w:iCs/>
      <w:color w:val="1F497D"/>
    </w:rPr>
  </w:style>
  <w:style w:type="paragraph" w:customStyle="1" w:styleId="xl115">
    <w:name w:val="xl115"/>
    <w:basedOn w:val="Normal"/>
    <w:uiPriority w:val="99"/>
    <w:rsid w:val="000D62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i/>
      <w:iCs/>
      <w:color w:val="1F497D"/>
    </w:rPr>
  </w:style>
  <w:style w:type="paragraph" w:customStyle="1" w:styleId="xl116">
    <w:name w:val="xl116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"/>
    <w:uiPriority w:val="99"/>
    <w:rsid w:val="000D62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WWNum131215">
    <w:name w:val="WWNum131215"/>
    <w:rsid w:val="000D6262"/>
    <w:pPr>
      <w:numPr>
        <w:numId w:val="11"/>
      </w:numPr>
    </w:pPr>
  </w:style>
  <w:style w:type="numbering" w:customStyle="1" w:styleId="WWNum13140">
    <w:name w:val="WWNum13140"/>
    <w:rsid w:val="000D6262"/>
  </w:style>
  <w:style w:type="numbering" w:customStyle="1" w:styleId="WWNum13141">
    <w:name w:val="WWNum13141"/>
    <w:rsid w:val="000D6262"/>
  </w:style>
  <w:style w:type="numbering" w:customStyle="1" w:styleId="WWNum13142">
    <w:name w:val="WWNum13142"/>
    <w:rsid w:val="000D6262"/>
  </w:style>
  <w:style w:type="numbering" w:customStyle="1" w:styleId="WWNum13143">
    <w:name w:val="WWNum13143"/>
    <w:rsid w:val="000D6262"/>
    <w:pPr>
      <w:numPr>
        <w:numId w:val="1"/>
      </w:numPr>
    </w:pPr>
  </w:style>
  <w:style w:type="numbering" w:customStyle="1" w:styleId="WWNum131713">
    <w:name w:val="WWNum131713"/>
    <w:rsid w:val="000D6262"/>
    <w:pPr>
      <w:numPr>
        <w:numId w:val="22"/>
      </w:numPr>
    </w:pPr>
  </w:style>
  <w:style w:type="numbering" w:customStyle="1" w:styleId="WWNum13144">
    <w:name w:val="WWNum13144"/>
    <w:rsid w:val="000D6262"/>
    <w:pPr>
      <w:numPr>
        <w:numId w:val="12"/>
      </w:numPr>
    </w:pPr>
  </w:style>
  <w:style w:type="numbering" w:customStyle="1" w:styleId="WWNum131272">
    <w:name w:val="WWNum131272"/>
    <w:rsid w:val="000D6262"/>
    <w:pPr>
      <w:numPr>
        <w:numId w:val="6"/>
      </w:numPr>
    </w:pPr>
  </w:style>
  <w:style w:type="numbering" w:customStyle="1" w:styleId="WWNum13145">
    <w:name w:val="WWNum13145"/>
    <w:rsid w:val="000D6262"/>
    <w:pPr>
      <w:numPr>
        <w:numId w:val="7"/>
      </w:numPr>
    </w:pPr>
  </w:style>
  <w:style w:type="table" w:customStyle="1" w:styleId="Grilledutableau4">
    <w:name w:val="Grille du tableau4"/>
    <w:basedOn w:val="TableauNormal"/>
    <w:next w:val="Grilledutableau"/>
    <w:uiPriority w:val="59"/>
    <w:rsid w:val="000D62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Ondertekst Avida Car,Legende Car,titre 5 Car,corp de texte Car,texte de base Car,bullet 1 Car"/>
    <w:link w:val="Paragraphedeliste"/>
    <w:uiPriority w:val="34"/>
    <w:rsid w:val="000D62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v-2">
    <w:name w:val="v-2/"/>
    <w:basedOn w:val="Normal"/>
    <w:uiPriority w:val="99"/>
    <w:rsid w:val="000D6262"/>
    <w:pPr>
      <w:tabs>
        <w:tab w:val="left" w:pos="284"/>
        <w:tab w:val="left" w:pos="709"/>
        <w:tab w:val="left" w:pos="1134"/>
        <w:tab w:val="left" w:pos="1418"/>
        <w:tab w:val="left" w:pos="1843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D626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fr-FR" w:eastAsia="fr-FR"/>
    </w:rPr>
  </w:style>
  <w:style w:type="paragraph" w:customStyle="1" w:styleId="Texte">
    <w:name w:val="Texte"/>
    <w:uiPriority w:val="99"/>
    <w:rsid w:val="000D62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fr-FR"/>
    </w:rPr>
  </w:style>
  <w:style w:type="character" w:styleId="Accentuationlgre">
    <w:name w:val="Subtle Emphasis"/>
    <w:qFormat/>
    <w:rsid w:val="000D6262"/>
    <w:rPr>
      <w:i/>
      <w:iCs/>
      <w:color w:val="404040"/>
    </w:rPr>
  </w:style>
  <w:style w:type="paragraph" w:customStyle="1" w:styleId="Normal1">
    <w:name w:val="Normal1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0D6262"/>
  </w:style>
  <w:style w:type="paragraph" w:customStyle="1" w:styleId="Corpsdetexte21">
    <w:name w:val="Corps de texte 21"/>
    <w:basedOn w:val="Normal"/>
    <w:uiPriority w:val="99"/>
    <w:rsid w:val="000D6262"/>
    <w:pPr>
      <w:pBdr>
        <w:right w:val="single" w:sz="1" w:space="4" w:color="000000"/>
      </w:pBdr>
      <w:suppressAutoHyphens/>
      <w:spacing w:before="720"/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Corpsdetexte31">
    <w:name w:val="Corps de texte 31"/>
    <w:basedOn w:val="Normal"/>
    <w:uiPriority w:val="99"/>
    <w:rsid w:val="000D6262"/>
    <w:pPr>
      <w:suppressAutoHyphens/>
      <w:spacing w:after="240"/>
      <w:jc w:val="both"/>
    </w:pPr>
    <w:rPr>
      <w:rFonts w:cs="Calibri"/>
      <w:lang w:eastAsia="ar-SA"/>
    </w:rPr>
  </w:style>
  <w:style w:type="table" w:styleId="Listemoyenne1">
    <w:name w:val="Medium List 1"/>
    <w:basedOn w:val="TableauNormal"/>
    <w:uiPriority w:val="65"/>
    <w:rsid w:val="000D62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paragraph">
    <w:name w:val="paragraph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0D6262"/>
  </w:style>
  <w:style w:type="character" w:customStyle="1" w:styleId="eop">
    <w:name w:val="eop"/>
    <w:rsid w:val="000D6262"/>
  </w:style>
  <w:style w:type="paragraph" w:customStyle="1" w:styleId="xmsonormal">
    <w:name w:val="x_msonormal"/>
    <w:basedOn w:val="Normal"/>
    <w:rsid w:val="000D6262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0D6262"/>
    <w:rPr>
      <w:color w:val="605E5C"/>
      <w:shd w:val="clear" w:color="auto" w:fill="E1DFDD"/>
    </w:rPr>
  </w:style>
  <w:style w:type="numbering" w:customStyle="1" w:styleId="Aucuneliste11">
    <w:name w:val="Aucune liste11"/>
    <w:next w:val="Aucuneliste"/>
    <w:uiPriority w:val="99"/>
    <w:semiHidden/>
    <w:unhideWhenUsed/>
    <w:rsid w:val="000D6262"/>
  </w:style>
  <w:style w:type="paragraph" w:customStyle="1" w:styleId="VuConsidrant">
    <w:name w:val="Vu.Considérant"/>
    <w:basedOn w:val="Normal"/>
    <w:uiPriority w:val="99"/>
    <w:qFormat/>
    <w:rsid w:val="000D6262"/>
    <w:pPr>
      <w:widowControl w:val="0"/>
      <w:suppressAutoHyphens/>
      <w:spacing w:after="140"/>
      <w:jc w:val="both"/>
    </w:pPr>
    <w:rPr>
      <w:rFonts w:ascii="Arial" w:eastAsia="Lucida Sans Unicode" w:hAnsi="Arial" w:cs="Arial"/>
      <w:color w:val="000000"/>
      <w:sz w:val="24"/>
      <w:szCs w:val="24"/>
      <w:lang w:eastAsia="en-US" w:bidi="en-US"/>
    </w:rPr>
  </w:style>
  <w:style w:type="paragraph" w:customStyle="1" w:styleId="Corps">
    <w:name w:val="Corps"/>
    <w:uiPriority w:val="99"/>
    <w:rsid w:val="000D6262"/>
    <w:pPr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eastAsia="fr-FR"/>
    </w:rPr>
  </w:style>
  <w:style w:type="paragraph" w:customStyle="1" w:styleId="Pardfaut">
    <w:name w:val="Par défaut"/>
    <w:uiPriority w:val="99"/>
    <w:rsid w:val="000D6262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</w:rPr>
  </w:style>
  <w:style w:type="paragraph" w:customStyle="1" w:styleId="Styledetableau2">
    <w:name w:val="Style de tableau 2"/>
    <w:uiPriority w:val="99"/>
    <w:rsid w:val="000D6262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fr-FR"/>
    </w:rPr>
  </w:style>
  <w:style w:type="character" w:customStyle="1" w:styleId="Aucun">
    <w:name w:val="Aucun"/>
    <w:rsid w:val="000D6262"/>
  </w:style>
  <w:style w:type="table" w:customStyle="1" w:styleId="TableNormal">
    <w:name w:val="Table Normal"/>
    <w:uiPriority w:val="2"/>
    <w:qFormat/>
    <w:rsid w:val="000D626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iret">
    <w:name w:val="Tiret"/>
    <w:rsid w:val="000D6262"/>
    <w:pPr>
      <w:numPr>
        <w:numId w:val="19"/>
      </w:numPr>
    </w:pPr>
  </w:style>
  <w:style w:type="numbering" w:customStyle="1" w:styleId="Puce">
    <w:name w:val="Puce"/>
    <w:rsid w:val="000D6262"/>
    <w:pPr>
      <w:numPr>
        <w:numId w:val="20"/>
      </w:numPr>
    </w:pPr>
  </w:style>
  <w:style w:type="numbering" w:customStyle="1" w:styleId="Grossepuce">
    <w:name w:val="Grosse puce"/>
    <w:rsid w:val="000D6262"/>
    <w:pPr>
      <w:numPr>
        <w:numId w:val="21"/>
      </w:numPr>
    </w:pPr>
  </w:style>
  <w:style w:type="paragraph" w:customStyle="1" w:styleId="strong-indent">
    <w:name w:val="strong-indent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paragraph" w:customStyle="1" w:styleId="Date1">
    <w:name w:val="Date1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paragraph" w:customStyle="1" w:styleId="Ontvotladelib">
    <w:name w:val="Ont voté la delib"/>
    <w:basedOn w:val="Normal"/>
    <w:uiPriority w:val="99"/>
    <w:qFormat/>
    <w:rsid w:val="000D6262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LeMairerappellepropose">
    <w:name w:val="Le Maire rappelle/propose"/>
    <w:basedOn w:val="Normal"/>
    <w:uiPriority w:val="99"/>
    <w:qFormat/>
    <w:rsid w:val="000D6262"/>
    <w:pPr>
      <w:autoSpaceDE w:val="0"/>
      <w:autoSpaceDN w:val="0"/>
      <w:spacing w:before="240" w:after="240"/>
      <w:jc w:val="both"/>
    </w:pPr>
    <w:rPr>
      <w:rFonts w:ascii="Arial" w:hAnsi="Arial" w:cs="Arial"/>
      <w:b/>
      <w:bCs/>
    </w:rPr>
  </w:style>
  <w:style w:type="paragraph" w:styleId="Titre0">
    <w:name w:val="Title"/>
    <w:basedOn w:val="Normal"/>
    <w:link w:val="TitreCar"/>
    <w:uiPriority w:val="10"/>
    <w:qFormat/>
    <w:rsid w:val="000D6262"/>
    <w:pPr>
      <w:widowControl w:val="0"/>
      <w:autoSpaceDE w:val="0"/>
      <w:autoSpaceDN w:val="0"/>
      <w:ind w:left="1261" w:right="1198"/>
      <w:jc w:val="center"/>
    </w:pPr>
    <w:rPr>
      <w:rFonts w:ascii="Calibri" w:eastAsia="Calibri" w:hAnsi="Calibri" w:cs="Calibri"/>
      <w:b/>
      <w:bCs/>
      <w:sz w:val="46"/>
      <w:szCs w:val="46"/>
      <w:lang w:eastAsia="en-US"/>
    </w:rPr>
  </w:style>
  <w:style w:type="character" w:customStyle="1" w:styleId="TitreCar">
    <w:name w:val="Titre Car"/>
    <w:basedOn w:val="Policepardfaut"/>
    <w:link w:val="Titre0"/>
    <w:uiPriority w:val="10"/>
    <w:rsid w:val="000D6262"/>
    <w:rPr>
      <w:rFonts w:ascii="Calibri" w:eastAsia="Calibri" w:hAnsi="Calibri" w:cs="Calibri"/>
      <w:b/>
      <w:bCs/>
      <w:sz w:val="46"/>
      <w:szCs w:val="46"/>
    </w:rPr>
  </w:style>
  <w:style w:type="character" w:customStyle="1" w:styleId="hps">
    <w:name w:val="hps"/>
    <w:rsid w:val="000D6262"/>
  </w:style>
  <w:style w:type="paragraph" w:customStyle="1" w:styleId="Listecouleur-Accent11">
    <w:name w:val="Liste couleur - Accent 11"/>
    <w:basedOn w:val="Normal"/>
    <w:uiPriority w:val="34"/>
    <w:qFormat/>
    <w:rsid w:val="000D6262"/>
    <w:pPr>
      <w:ind w:left="720"/>
      <w:contextualSpacing/>
    </w:pPr>
    <w:rPr>
      <w:rFonts w:eastAsia="SimSun"/>
      <w:sz w:val="24"/>
      <w:szCs w:val="24"/>
    </w:rPr>
  </w:style>
  <w:style w:type="paragraph" w:customStyle="1" w:styleId="Listecouleur-Accent12">
    <w:name w:val="Liste couleur - Accent 12"/>
    <w:basedOn w:val="Normal"/>
    <w:uiPriority w:val="34"/>
    <w:qFormat/>
    <w:rsid w:val="000D6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odle-Corpsdutexte1">
    <w:name w:val="Modèle -  Corps du texte 1"/>
    <w:basedOn w:val="Normal"/>
    <w:uiPriority w:val="99"/>
    <w:qFormat/>
    <w:rsid w:val="000D6262"/>
    <w:pPr>
      <w:spacing w:before="120"/>
    </w:pPr>
    <w:rPr>
      <w:rFonts w:ascii="Calibri" w:hAnsi="Calibri"/>
      <w:sz w:val="22"/>
      <w:szCs w:val="24"/>
    </w:rPr>
  </w:style>
  <w:style w:type="paragraph" w:customStyle="1" w:styleId="spip">
    <w:name w:val="spip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paragraph" w:customStyle="1" w:styleId="reglement">
    <w:name w:val="reglement"/>
    <w:basedOn w:val="Normal"/>
    <w:uiPriority w:val="99"/>
    <w:rsid w:val="000D6262"/>
    <w:pPr>
      <w:jc w:val="both"/>
    </w:pPr>
    <w:rPr>
      <w:rFonts w:eastAsia="Calibri"/>
      <w:b/>
      <w:bCs/>
      <w:sz w:val="28"/>
      <w:szCs w:val="28"/>
      <w:u w:val="single"/>
    </w:rPr>
  </w:style>
  <w:style w:type="paragraph" w:customStyle="1" w:styleId="indent1">
    <w:name w:val="indent1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"/>
    <w:rsid w:val="000D6262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EncadrGrisClairCar">
    <w:name w:val="Encadré Gris Clair Car"/>
    <w:link w:val="EncadrGrisClair"/>
    <w:locked/>
    <w:rsid w:val="000D6262"/>
    <w:rPr>
      <w:rFonts w:ascii="Verdana" w:hAnsi="Verdana" w:cs="ArialNarrow"/>
      <w:b/>
      <w:noProof/>
      <w:color w:val="3C3C3B"/>
      <w:shd w:val="clear" w:color="auto" w:fill="D9D9D9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0D6262"/>
    <w:pPr>
      <w:widowControl w:val="0"/>
      <w:pBdr>
        <w:top w:val="single" w:sz="2" w:space="6" w:color="D9D9D9"/>
        <w:left w:val="single" w:sz="2" w:space="6" w:color="D9D9D9"/>
        <w:bottom w:val="single" w:sz="2" w:space="6" w:color="D9D9D9"/>
        <w:right w:val="single" w:sz="2" w:space="6" w:color="D9D9D9"/>
      </w:pBdr>
      <w:shd w:val="clear" w:color="auto" w:fill="D9D9D9"/>
      <w:autoSpaceDE w:val="0"/>
      <w:autoSpaceDN w:val="0"/>
      <w:adjustRightInd w:val="0"/>
      <w:spacing w:before="60" w:after="60"/>
      <w:ind w:left="142" w:right="142"/>
      <w:jc w:val="center"/>
    </w:pPr>
    <w:rPr>
      <w:rFonts w:ascii="Verdana" w:eastAsiaTheme="minorHAnsi" w:hAnsi="Verdana" w:cs="ArialNarrow"/>
      <w:b/>
      <w:noProof/>
      <w:color w:val="3C3C3B"/>
      <w:sz w:val="22"/>
      <w:szCs w:val="22"/>
      <w:lang w:eastAsia="en-US"/>
    </w:rPr>
  </w:style>
  <w:style w:type="paragraph" w:styleId="Rvision">
    <w:name w:val="Revision"/>
    <w:hidden/>
    <w:uiPriority w:val="71"/>
    <w:rsid w:val="000D62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0D6262"/>
    <w:pPr>
      <w:widowControl w:val="0"/>
      <w:autoSpaceDE w:val="0"/>
      <w:autoSpaceDN w:val="0"/>
      <w:spacing w:line="248" w:lineRule="exact"/>
      <w:ind w:left="1898" w:right="1884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">
    <w:name w:val="bodytext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rsid w:val="000D6262"/>
  </w:style>
  <w:style w:type="paragraph" w:customStyle="1" w:styleId="ParagrapheIndent1">
    <w:name w:val="ParagrapheIndent1"/>
    <w:basedOn w:val="Normal"/>
    <w:next w:val="Normal"/>
    <w:qFormat/>
    <w:rsid w:val="000D6262"/>
    <w:rPr>
      <w:rFonts w:ascii="Calibri Light" w:eastAsia="Calibri Light" w:hAnsi="Calibri Light" w:cs="Calibri Light"/>
      <w:sz w:val="24"/>
      <w:szCs w:val="24"/>
      <w:lang w:val="en-US" w:eastAsia="en-US"/>
    </w:rPr>
  </w:style>
  <w:style w:type="table" w:styleId="Tableaulgant">
    <w:name w:val="Table Elegant"/>
    <w:basedOn w:val="TableauNormal"/>
    <w:rsid w:val="000D62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ssnatloitexte">
    <w:name w:val="assnatloitexte"/>
    <w:basedOn w:val="Normal"/>
    <w:rsid w:val="000D62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1">
    <w:name w:val="msonormal"/>
    <w:basedOn w:val="Normal"/>
    <w:uiPriority w:val="99"/>
    <w:rsid w:val="000D6262"/>
    <w:pPr>
      <w:spacing w:before="100" w:beforeAutospacing="1" w:after="100" w:afterAutospacing="1"/>
    </w:pPr>
    <w:rPr>
      <w:sz w:val="24"/>
      <w:szCs w:val="24"/>
    </w:rPr>
  </w:style>
  <w:style w:type="paragraph" w:customStyle="1" w:styleId="Date2">
    <w:name w:val="Date2"/>
    <w:basedOn w:val="Normal"/>
    <w:uiPriority w:val="99"/>
    <w:rsid w:val="00EF4F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B0B1-1BAD-4B57-AE93-92A2D773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Lootvoet</dc:creator>
  <cp:lastModifiedBy>David FLEUREAU</cp:lastModifiedBy>
  <cp:revision>190</cp:revision>
  <cp:lastPrinted>2025-05-06T11:14:00Z</cp:lastPrinted>
  <dcterms:created xsi:type="dcterms:W3CDTF">2020-06-29T12:19:00Z</dcterms:created>
  <dcterms:modified xsi:type="dcterms:W3CDTF">2025-05-14T07:53:00Z</dcterms:modified>
</cp:coreProperties>
</file>